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7B355" w14:textId="1720F57B" w:rsidR="00AE43C4" w:rsidRPr="009F7CED" w:rsidRDefault="00AE43C4" w:rsidP="00AE43C4">
      <w:pPr>
        <w:jc w:val="center"/>
        <w:rPr>
          <w:rFonts w:ascii="Times New Roman" w:hAnsi="Times New Roman" w:cs="Times New Roman"/>
          <w:sz w:val="24"/>
          <w:szCs w:val="24"/>
          <w:u w:val="single"/>
        </w:rPr>
      </w:pPr>
      <w:bookmarkStart w:id="0" w:name="_GoBack"/>
      <w:r w:rsidRPr="009F7CED">
        <w:rPr>
          <w:rFonts w:ascii="Times New Roman" w:hAnsi="Times New Roman" w:cs="Times New Roman"/>
          <w:sz w:val="24"/>
          <w:szCs w:val="24"/>
          <w:u w:val="single"/>
        </w:rPr>
        <w:t xml:space="preserve">Rent Repayment Orders for the Unaware </w:t>
      </w:r>
      <w:r w:rsidR="00E67600" w:rsidRPr="009F7CED">
        <w:rPr>
          <w:rFonts w:ascii="Times New Roman" w:hAnsi="Times New Roman" w:cs="Times New Roman"/>
          <w:sz w:val="24"/>
          <w:szCs w:val="24"/>
          <w:u w:val="single"/>
        </w:rPr>
        <w:t xml:space="preserve">Superior </w:t>
      </w:r>
      <w:r w:rsidRPr="009F7CED">
        <w:rPr>
          <w:rFonts w:ascii="Times New Roman" w:hAnsi="Times New Roman" w:cs="Times New Roman"/>
          <w:sz w:val="24"/>
          <w:szCs w:val="24"/>
          <w:u w:val="single"/>
        </w:rPr>
        <w:t>HMO Landlord?</w:t>
      </w:r>
    </w:p>
    <w:bookmarkEnd w:id="0"/>
    <w:p w14:paraId="71BE3B83" w14:textId="77777777" w:rsidR="00AE43C4" w:rsidRDefault="00AE43C4"/>
    <w:p w14:paraId="10A8067E" w14:textId="16914F57" w:rsidR="005504B1" w:rsidRDefault="005504B1" w:rsidP="00646272">
      <w:pPr>
        <w:pStyle w:val="ListParagraph"/>
        <w:numPr>
          <w:ilvl w:val="0"/>
          <w:numId w:val="1"/>
        </w:numPr>
        <w:spacing w:after="0" w:line="360" w:lineRule="auto"/>
        <w:rPr>
          <w:rFonts w:ascii="Times New Roman" w:hAnsi="Times New Roman" w:cs="Times New Roman"/>
          <w:sz w:val="24"/>
          <w:szCs w:val="24"/>
        </w:rPr>
      </w:pPr>
      <w:r w:rsidRPr="005504B1">
        <w:rPr>
          <w:rFonts w:ascii="Times New Roman" w:hAnsi="Times New Roman" w:cs="Times New Roman"/>
          <w:sz w:val="24"/>
          <w:szCs w:val="24"/>
        </w:rPr>
        <w:t xml:space="preserve">This article will consider the liability of </w:t>
      </w:r>
      <w:r>
        <w:rPr>
          <w:rFonts w:ascii="Times New Roman" w:hAnsi="Times New Roman" w:cs="Times New Roman"/>
          <w:sz w:val="24"/>
          <w:szCs w:val="24"/>
        </w:rPr>
        <w:t xml:space="preserve">superior </w:t>
      </w:r>
      <w:r w:rsidRPr="005504B1">
        <w:rPr>
          <w:rFonts w:ascii="Times New Roman" w:hAnsi="Times New Roman" w:cs="Times New Roman"/>
          <w:sz w:val="24"/>
          <w:szCs w:val="24"/>
        </w:rPr>
        <w:t xml:space="preserve">landlords </w:t>
      </w:r>
      <w:r>
        <w:rPr>
          <w:rFonts w:ascii="Times New Roman" w:hAnsi="Times New Roman" w:cs="Times New Roman"/>
          <w:sz w:val="24"/>
          <w:szCs w:val="24"/>
        </w:rPr>
        <w:t xml:space="preserve">of </w:t>
      </w:r>
      <w:r w:rsidRPr="005504B1">
        <w:rPr>
          <w:rFonts w:ascii="Times New Roman" w:hAnsi="Times New Roman" w:cs="Times New Roman"/>
          <w:sz w:val="24"/>
          <w:szCs w:val="24"/>
        </w:rPr>
        <w:t>HMOs which arise as a result of unlawful subletting in the light of recent case law</w:t>
      </w:r>
      <w:r>
        <w:rPr>
          <w:rFonts w:ascii="Times New Roman" w:hAnsi="Times New Roman" w:cs="Times New Roman"/>
          <w:sz w:val="24"/>
          <w:szCs w:val="24"/>
        </w:rPr>
        <w:t>.</w:t>
      </w:r>
    </w:p>
    <w:p w14:paraId="33D49B6D" w14:textId="77777777" w:rsidR="005504B1" w:rsidRDefault="005504B1" w:rsidP="005504B1">
      <w:pPr>
        <w:pStyle w:val="ListParagraph"/>
        <w:spacing w:after="0" w:line="360" w:lineRule="auto"/>
        <w:ind w:left="360"/>
        <w:rPr>
          <w:rFonts w:ascii="Times New Roman" w:hAnsi="Times New Roman" w:cs="Times New Roman"/>
          <w:sz w:val="24"/>
          <w:szCs w:val="24"/>
        </w:rPr>
      </w:pPr>
    </w:p>
    <w:p w14:paraId="470B455B" w14:textId="01DCDA1C" w:rsidR="00646272" w:rsidRDefault="009F7CED" w:rsidP="0064627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Landlords often</w:t>
      </w:r>
      <w:r w:rsidR="00AE43C4" w:rsidRPr="00646272">
        <w:rPr>
          <w:rFonts w:ascii="Times New Roman" w:hAnsi="Times New Roman" w:cs="Times New Roman"/>
          <w:sz w:val="24"/>
          <w:szCs w:val="24"/>
        </w:rPr>
        <w:t xml:space="preserve"> rent out their property to a small number of occupiers</w:t>
      </w:r>
      <w:r>
        <w:rPr>
          <w:rFonts w:ascii="Times New Roman" w:hAnsi="Times New Roman" w:cs="Times New Roman"/>
          <w:sz w:val="24"/>
          <w:szCs w:val="24"/>
        </w:rPr>
        <w:t>, or a family,</w:t>
      </w:r>
      <w:r w:rsidR="00AE43C4" w:rsidRPr="00646272">
        <w:rPr>
          <w:rFonts w:ascii="Times New Roman" w:hAnsi="Times New Roman" w:cs="Times New Roman"/>
          <w:sz w:val="24"/>
          <w:szCs w:val="24"/>
        </w:rPr>
        <w:t xml:space="preserve"> on the basis that due to the number of occupiers,</w:t>
      </w:r>
      <w:r>
        <w:rPr>
          <w:rFonts w:ascii="Times New Roman" w:hAnsi="Times New Roman" w:cs="Times New Roman"/>
          <w:sz w:val="24"/>
          <w:szCs w:val="24"/>
        </w:rPr>
        <w:t xml:space="preserve"> or that the occupiers consist of only one household,</w:t>
      </w:r>
      <w:r w:rsidR="00AE43C4" w:rsidRPr="00646272">
        <w:rPr>
          <w:rFonts w:ascii="Times New Roman" w:hAnsi="Times New Roman" w:cs="Times New Roman"/>
          <w:sz w:val="24"/>
          <w:szCs w:val="24"/>
        </w:rPr>
        <w:t xml:space="preserve"> the property will not be classified as a </w:t>
      </w:r>
      <w:r w:rsidR="00627375" w:rsidRPr="00646272">
        <w:rPr>
          <w:rFonts w:ascii="Times New Roman" w:hAnsi="Times New Roman" w:cs="Times New Roman"/>
          <w:sz w:val="24"/>
          <w:szCs w:val="24"/>
        </w:rPr>
        <w:t>h</w:t>
      </w:r>
      <w:r w:rsidR="00AE43C4" w:rsidRPr="00646272">
        <w:rPr>
          <w:rFonts w:ascii="Times New Roman" w:hAnsi="Times New Roman" w:cs="Times New Roman"/>
          <w:sz w:val="24"/>
          <w:szCs w:val="24"/>
        </w:rPr>
        <w:t xml:space="preserve">ouse in </w:t>
      </w:r>
      <w:r w:rsidR="00627375" w:rsidRPr="00646272">
        <w:rPr>
          <w:rFonts w:ascii="Times New Roman" w:hAnsi="Times New Roman" w:cs="Times New Roman"/>
          <w:sz w:val="24"/>
          <w:szCs w:val="24"/>
        </w:rPr>
        <w:t>m</w:t>
      </w:r>
      <w:r w:rsidR="00AE43C4" w:rsidRPr="00646272">
        <w:rPr>
          <w:rFonts w:ascii="Times New Roman" w:hAnsi="Times New Roman" w:cs="Times New Roman"/>
          <w:sz w:val="24"/>
          <w:szCs w:val="24"/>
        </w:rPr>
        <w:t xml:space="preserve">ultiple </w:t>
      </w:r>
      <w:r w:rsidR="00627375" w:rsidRPr="00646272">
        <w:rPr>
          <w:rFonts w:ascii="Times New Roman" w:hAnsi="Times New Roman" w:cs="Times New Roman"/>
          <w:sz w:val="24"/>
          <w:szCs w:val="24"/>
        </w:rPr>
        <w:t>o</w:t>
      </w:r>
      <w:r w:rsidR="00AE43C4" w:rsidRPr="00646272">
        <w:rPr>
          <w:rFonts w:ascii="Times New Roman" w:hAnsi="Times New Roman" w:cs="Times New Roman"/>
          <w:sz w:val="24"/>
          <w:szCs w:val="24"/>
        </w:rPr>
        <w:t>ccupation</w:t>
      </w:r>
      <w:r w:rsidR="00627375" w:rsidRPr="00646272">
        <w:rPr>
          <w:rFonts w:ascii="Times New Roman" w:hAnsi="Times New Roman" w:cs="Times New Roman"/>
          <w:sz w:val="24"/>
          <w:szCs w:val="24"/>
        </w:rPr>
        <w:t xml:space="preserve"> (‘HMO’)</w:t>
      </w:r>
      <w:r>
        <w:rPr>
          <w:rFonts w:ascii="Times New Roman" w:hAnsi="Times New Roman" w:cs="Times New Roman"/>
          <w:sz w:val="24"/>
          <w:szCs w:val="24"/>
        </w:rPr>
        <w:t xml:space="preserve"> and/or will not require a HMO licen</w:t>
      </w:r>
      <w:r w:rsidR="00CB563B">
        <w:rPr>
          <w:rFonts w:ascii="Times New Roman" w:hAnsi="Times New Roman" w:cs="Times New Roman"/>
          <w:sz w:val="24"/>
          <w:szCs w:val="24"/>
        </w:rPr>
        <w:t>c</w:t>
      </w:r>
      <w:r>
        <w:rPr>
          <w:rFonts w:ascii="Times New Roman" w:hAnsi="Times New Roman" w:cs="Times New Roman"/>
          <w:sz w:val="24"/>
          <w:szCs w:val="24"/>
        </w:rPr>
        <w:t xml:space="preserve">e. </w:t>
      </w:r>
    </w:p>
    <w:p w14:paraId="79BDE2AB" w14:textId="77777777" w:rsidR="00646272" w:rsidRDefault="00646272" w:rsidP="00646272">
      <w:pPr>
        <w:pStyle w:val="ListParagraph"/>
        <w:spacing w:after="0" w:line="360" w:lineRule="auto"/>
        <w:ind w:left="360"/>
        <w:rPr>
          <w:rFonts w:ascii="Times New Roman" w:hAnsi="Times New Roman" w:cs="Times New Roman"/>
          <w:sz w:val="24"/>
          <w:szCs w:val="24"/>
        </w:rPr>
      </w:pPr>
    </w:p>
    <w:p w14:paraId="7D7FD6D5" w14:textId="383E19C9" w:rsidR="00646272" w:rsidRDefault="00AE43C4" w:rsidP="00646272">
      <w:pPr>
        <w:pStyle w:val="ListParagraph"/>
        <w:numPr>
          <w:ilvl w:val="0"/>
          <w:numId w:val="1"/>
        </w:numPr>
        <w:spacing w:after="0" w:line="360" w:lineRule="auto"/>
        <w:rPr>
          <w:rFonts w:ascii="Times New Roman" w:hAnsi="Times New Roman" w:cs="Times New Roman"/>
          <w:sz w:val="24"/>
          <w:szCs w:val="24"/>
        </w:rPr>
      </w:pPr>
      <w:r w:rsidRPr="00646272">
        <w:rPr>
          <w:rFonts w:ascii="Times New Roman" w:hAnsi="Times New Roman" w:cs="Times New Roman"/>
          <w:sz w:val="24"/>
          <w:szCs w:val="24"/>
        </w:rPr>
        <w:t>Many landlords deliberately do</w:t>
      </w:r>
      <w:r w:rsidR="00627375" w:rsidRPr="00646272">
        <w:rPr>
          <w:rFonts w:ascii="Times New Roman" w:hAnsi="Times New Roman" w:cs="Times New Roman"/>
          <w:sz w:val="24"/>
          <w:szCs w:val="24"/>
        </w:rPr>
        <w:t xml:space="preserve"> this as they do</w:t>
      </w:r>
      <w:r w:rsidRPr="00646272">
        <w:rPr>
          <w:rFonts w:ascii="Times New Roman" w:hAnsi="Times New Roman" w:cs="Times New Roman"/>
          <w:sz w:val="24"/>
          <w:szCs w:val="24"/>
        </w:rPr>
        <w:t xml:space="preserve"> not want the</w:t>
      </w:r>
      <w:r w:rsidR="009F7CED">
        <w:rPr>
          <w:rFonts w:ascii="Times New Roman" w:hAnsi="Times New Roman" w:cs="Times New Roman"/>
          <w:sz w:val="24"/>
          <w:szCs w:val="24"/>
        </w:rPr>
        <w:t>ir</w:t>
      </w:r>
      <w:r w:rsidRPr="00646272">
        <w:rPr>
          <w:rFonts w:ascii="Times New Roman" w:hAnsi="Times New Roman" w:cs="Times New Roman"/>
          <w:sz w:val="24"/>
          <w:szCs w:val="24"/>
        </w:rPr>
        <w:t xml:space="preserve"> property </w:t>
      </w:r>
      <w:r w:rsidR="009F7CED">
        <w:rPr>
          <w:rFonts w:ascii="Times New Roman" w:hAnsi="Times New Roman" w:cs="Times New Roman"/>
          <w:sz w:val="24"/>
          <w:szCs w:val="24"/>
        </w:rPr>
        <w:t xml:space="preserve">to become one which is classified as </w:t>
      </w:r>
      <w:r w:rsidRPr="00646272">
        <w:rPr>
          <w:rFonts w:ascii="Times New Roman" w:hAnsi="Times New Roman" w:cs="Times New Roman"/>
          <w:sz w:val="24"/>
          <w:szCs w:val="24"/>
        </w:rPr>
        <w:t xml:space="preserve">a </w:t>
      </w:r>
      <w:r w:rsidR="00627375" w:rsidRPr="00646272">
        <w:rPr>
          <w:rFonts w:ascii="Times New Roman" w:hAnsi="Times New Roman" w:cs="Times New Roman"/>
          <w:sz w:val="24"/>
          <w:szCs w:val="24"/>
        </w:rPr>
        <w:t>HMO</w:t>
      </w:r>
      <w:r w:rsidR="009F7CED">
        <w:rPr>
          <w:rFonts w:ascii="Times New Roman" w:hAnsi="Times New Roman" w:cs="Times New Roman"/>
          <w:sz w:val="24"/>
          <w:szCs w:val="24"/>
        </w:rPr>
        <w:t xml:space="preserve"> and/or one </w:t>
      </w:r>
      <w:r w:rsidR="00627375" w:rsidRPr="00646272">
        <w:rPr>
          <w:rFonts w:ascii="Times New Roman" w:hAnsi="Times New Roman" w:cs="Times New Roman"/>
          <w:sz w:val="24"/>
          <w:szCs w:val="24"/>
        </w:rPr>
        <w:t>which requires a licence</w:t>
      </w:r>
      <w:r w:rsidRPr="00646272">
        <w:rPr>
          <w:rFonts w:ascii="Times New Roman" w:hAnsi="Times New Roman" w:cs="Times New Roman"/>
          <w:sz w:val="24"/>
          <w:szCs w:val="24"/>
        </w:rPr>
        <w:t xml:space="preserve">. The regulations which govern </w:t>
      </w:r>
      <w:r w:rsidR="00CB563B" w:rsidRPr="00646272">
        <w:rPr>
          <w:rFonts w:ascii="Times New Roman" w:hAnsi="Times New Roman" w:cs="Times New Roman"/>
          <w:sz w:val="24"/>
          <w:szCs w:val="24"/>
        </w:rPr>
        <w:t>licen</w:t>
      </w:r>
      <w:r w:rsidR="00CB563B">
        <w:rPr>
          <w:rFonts w:ascii="Times New Roman" w:hAnsi="Times New Roman" w:cs="Times New Roman"/>
          <w:sz w:val="24"/>
          <w:szCs w:val="24"/>
        </w:rPr>
        <w:t>s</w:t>
      </w:r>
      <w:r w:rsidR="00CB563B" w:rsidRPr="00646272">
        <w:rPr>
          <w:rFonts w:ascii="Times New Roman" w:hAnsi="Times New Roman" w:cs="Times New Roman"/>
          <w:sz w:val="24"/>
          <w:szCs w:val="24"/>
        </w:rPr>
        <w:t>able</w:t>
      </w:r>
      <w:r w:rsidR="00627375" w:rsidRPr="00646272">
        <w:rPr>
          <w:rFonts w:ascii="Times New Roman" w:hAnsi="Times New Roman" w:cs="Times New Roman"/>
          <w:sz w:val="24"/>
          <w:szCs w:val="24"/>
        </w:rPr>
        <w:t xml:space="preserve"> HMOs</w:t>
      </w:r>
      <w:r w:rsidRPr="00646272">
        <w:rPr>
          <w:rFonts w:ascii="Times New Roman" w:hAnsi="Times New Roman" w:cs="Times New Roman"/>
          <w:sz w:val="24"/>
          <w:szCs w:val="24"/>
        </w:rPr>
        <w:t xml:space="preserve"> are extensive and</w:t>
      </w:r>
      <w:r w:rsidR="00CB563B">
        <w:rPr>
          <w:rFonts w:ascii="Times New Roman" w:hAnsi="Times New Roman" w:cs="Times New Roman"/>
          <w:sz w:val="24"/>
          <w:szCs w:val="24"/>
        </w:rPr>
        <w:t xml:space="preserve"> often</w:t>
      </w:r>
      <w:r w:rsidRPr="00646272">
        <w:rPr>
          <w:rFonts w:ascii="Times New Roman" w:hAnsi="Times New Roman" w:cs="Times New Roman"/>
          <w:sz w:val="24"/>
          <w:szCs w:val="24"/>
        </w:rPr>
        <w:t xml:space="preserve"> for many landlords very off-putting.</w:t>
      </w:r>
    </w:p>
    <w:p w14:paraId="391E119A" w14:textId="77777777" w:rsidR="00646272" w:rsidRDefault="00646272" w:rsidP="00646272">
      <w:pPr>
        <w:pStyle w:val="ListParagraph"/>
        <w:spacing w:after="0" w:line="360" w:lineRule="auto"/>
        <w:ind w:left="360"/>
        <w:rPr>
          <w:rFonts w:ascii="Times New Roman" w:hAnsi="Times New Roman" w:cs="Times New Roman"/>
          <w:sz w:val="24"/>
          <w:szCs w:val="24"/>
        </w:rPr>
      </w:pPr>
    </w:p>
    <w:p w14:paraId="4C5FD760" w14:textId="78E06ECD" w:rsidR="00646272" w:rsidRDefault="00627375" w:rsidP="00646272">
      <w:pPr>
        <w:pStyle w:val="ListParagraph"/>
        <w:numPr>
          <w:ilvl w:val="0"/>
          <w:numId w:val="1"/>
        </w:numPr>
        <w:spacing w:after="0" w:line="360" w:lineRule="auto"/>
        <w:rPr>
          <w:rFonts w:ascii="Times New Roman" w:hAnsi="Times New Roman" w:cs="Times New Roman"/>
          <w:sz w:val="24"/>
          <w:szCs w:val="24"/>
        </w:rPr>
      </w:pPr>
      <w:r w:rsidRPr="00646272">
        <w:rPr>
          <w:rFonts w:ascii="Times New Roman" w:hAnsi="Times New Roman" w:cs="Times New Roman"/>
          <w:sz w:val="24"/>
          <w:szCs w:val="24"/>
        </w:rPr>
        <w:t>There are various type of schemes which require HMOs to be licenced. The first being the mandatory licensing scheme. Generally</w:t>
      </w:r>
      <w:r w:rsidR="00646272" w:rsidRPr="00646272">
        <w:rPr>
          <w:rFonts w:ascii="Times New Roman" w:hAnsi="Times New Roman" w:cs="Times New Roman"/>
          <w:sz w:val="24"/>
          <w:szCs w:val="24"/>
        </w:rPr>
        <w:t>,</w:t>
      </w:r>
      <w:r w:rsidRPr="00646272">
        <w:rPr>
          <w:rFonts w:ascii="Times New Roman" w:hAnsi="Times New Roman" w:cs="Times New Roman"/>
          <w:sz w:val="24"/>
          <w:szCs w:val="24"/>
        </w:rPr>
        <w:t xml:space="preserve"> this applies to any property which falls within the definition of a HMO (see s.254 Ho</w:t>
      </w:r>
      <w:r w:rsidR="00646272">
        <w:rPr>
          <w:rFonts w:ascii="Times New Roman" w:hAnsi="Times New Roman" w:cs="Times New Roman"/>
          <w:sz w:val="24"/>
          <w:szCs w:val="24"/>
        </w:rPr>
        <w:t>u</w:t>
      </w:r>
      <w:r w:rsidRPr="00646272">
        <w:rPr>
          <w:rFonts w:ascii="Times New Roman" w:hAnsi="Times New Roman" w:cs="Times New Roman"/>
          <w:sz w:val="24"/>
          <w:szCs w:val="24"/>
        </w:rPr>
        <w:t xml:space="preserve">sing Act 2004) that is occupied by five or more people forming more than </w:t>
      </w:r>
      <w:r w:rsidR="00646272" w:rsidRPr="00646272">
        <w:rPr>
          <w:rFonts w:ascii="Times New Roman" w:hAnsi="Times New Roman" w:cs="Times New Roman"/>
          <w:sz w:val="24"/>
          <w:szCs w:val="24"/>
        </w:rPr>
        <w:t>one</w:t>
      </w:r>
      <w:r w:rsidRPr="00646272">
        <w:rPr>
          <w:rFonts w:ascii="Times New Roman" w:hAnsi="Times New Roman" w:cs="Times New Roman"/>
          <w:sz w:val="24"/>
          <w:szCs w:val="24"/>
        </w:rPr>
        <w:t xml:space="preserve"> household.</w:t>
      </w:r>
    </w:p>
    <w:p w14:paraId="13D66A00" w14:textId="77777777" w:rsidR="00646272" w:rsidRPr="00646272" w:rsidRDefault="00646272" w:rsidP="00646272">
      <w:pPr>
        <w:pStyle w:val="ListParagraph"/>
        <w:rPr>
          <w:rFonts w:ascii="Times New Roman" w:hAnsi="Times New Roman" w:cs="Times New Roman"/>
          <w:sz w:val="24"/>
          <w:szCs w:val="24"/>
        </w:rPr>
      </w:pPr>
    </w:p>
    <w:p w14:paraId="0ED54C26" w14:textId="77777777" w:rsidR="00E67600" w:rsidRDefault="00627375" w:rsidP="00646272">
      <w:pPr>
        <w:pStyle w:val="ListParagraph"/>
        <w:numPr>
          <w:ilvl w:val="0"/>
          <w:numId w:val="1"/>
        </w:numPr>
        <w:spacing w:after="0" w:line="360" w:lineRule="auto"/>
        <w:rPr>
          <w:rFonts w:ascii="Times New Roman" w:hAnsi="Times New Roman" w:cs="Times New Roman"/>
          <w:sz w:val="24"/>
          <w:szCs w:val="24"/>
        </w:rPr>
      </w:pPr>
      <w:r w:rsidRPr="00646272">
        <w:rPr>
          <w:rFonts w:ascii="Times New Roman" w:hAnsi="Times New Roman" w:cs="Times New Roman"/>
          <w:sz w:val="24"/>
          <w:szCs w:val="24"/>
        </w:rPr>
        <w:t xml:space="preserve">There are then the additional and selective licensing schemes under which a licence can be required under the individual terms of the scheme. Some </w:t>
      </w:r>
      <w:r w:rsidR="00D53D2E" w:rsidRPr="00646272">
        <w:rPr>
          <w:rFonts w:ascii="Times New Roman" w:hAnsi="Times New Roman" w:cs="Times New Roman"/>
          <w:sz w:val="24"/>
          <w:szCs w:val="24"/>
        </w:rPr>
        <w:t>councils have schemes which involve compulsory licencing for all residential properties within a certain area (even if there is only a single occupier).</w:t>
      </w:r>
    </w:p>
    <w:p w14:paraId="27D717E9" w14:textId="77777777" w:rsidR="00E67600" w:rsidRPr="00E67600" w:rsidRDefault="00E67600" w:rsidP="00E67600">
      <w:pPr>
        <w:pStyle w:val="ListParagraph"/>
        <w:rPr>
          <w:rFonts w:ascii="Times New Roman" w:hAnsi="Times New Roman" w:cs="Times New Roman"/>
          <w:sz w:val="24"/>
          <w:szCs w:val="24"/>
        </w:rPr>
      </w:pPr>
    </w:p>
    <w:p w14:paraId="4CB95119" w14:textId="77777777" w:rsidR="00E67600" w:rsidRDefault="00D53D2E" w:rsidP="00646272">
      <w:pPr>
        <w:pStyle w:val="ListParagraph"/>
        <w:numPr>
          <w:ilvl w:val="0"/>
          <w:numId w:val="1"/>
        </w:numPr>
        <w:spacing w:after="0" w:line="360" w:lineRule="auto"/>
        <w:rPr>
          <w:rFonts w:ascii="Times New Roman" w:hAnsi="Times New Roman" w:cs="Times New Roman"/>
          <w:sz w:val="24"/>
          <w:szCs w:val="24"/>
        </w:rPr>
      </w:pPr>
      <w:r w:rsidRPr="00646272">
        <w:rPr>
          <w:rFonts w:ascii="Times New Roman" w:hAnsi="Times New Roman" w:cs="Times New Roman"/>
          <w:sz w:val="24"/>
          <w:szCs w:val="24"/>
        </w:rPr>
        <w:t>Landlords should check with their local council as to whether there are any additional or selective schemes in place that govern their properties which may be more onerous than the mandatory licencing scheme.</w:t>
      </w:r>
    </w:p>
    <w:p w14:paraId="7C6915BA" w14:textId="77777777" w:rsidR="00E67600" w:rsidRPr="00E67600" w:rsidRDefault="00E67600" w:rsidP="00E67600">
      <w:pPr>
        <w:pStyle w:val="ListParagraph"/>
        <w:rPr>
          <w:rFonts w:ascii="Times New Roman" w:hAnsi="Times New Roman" w:cs="Times New Roman"/>
          <w:sz w:val="24"/>
          <w:szCs w:val="24"/>
        </w:rPr>
      </w:pPr>
    </w:p>
    <w:p w14:paraId="7F15158B" w14:textId="5FD03647" w:rsidR="00E67600" w:rsidRDefault="00D53D2E"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M</w:t>
      </w:r>
      <w:r w:rsidR="0028296A" w:rsidRPr="00E67600">
        <w:rPr>
          <w:rFonts w:ascii="Times New Roman" w:hAnsi="Times New Roman" w:cs="Times New Roman"/>
          <w:sz w:val="24"/>
          <w:szCs w:val="24"/>
        </w:rPr>
        <w:t xml:space="preserve">any landlords who </w:t>
      </w:r>
      <w:r w:rsidRPr="00E67600">
        <w:rPr>
          <w:rFonts w:ascii="Times New Roman" w:hAnsi="Times New Roman" w:cs="Times New Roman"/>
          <w:sz w:val="24"/>
          <w:szCs w:val="24"/>
        </w:rPr>
        <w:t>deliberately let their properties to a small number of occupiers,</w:t>
      </w:r>
      <w:r w:rsidR="009F7CED">
        <w:rPr>
          <w:rFonts w:ascii="Times New Roman" w:hAnsi="Times New Roman" w:cs="Times New Roman"/>
          <w:sz w:val="24"/>
          <w:szCs w:val="24"/>
        </w:rPr>
        <w:t xml:space="preserve"> or a single household,</w:t>
      </w:r>
      <w:r w:rsidRPr="00E67600">
        <w:rPr>
          <w:rFonts w:ascii="Times New Roman" w:hAnsi="Times New Roman" w:cs="Times New Roman"/>
          <w:sz w:val="24"/>
          <w:szCs w:val="24"/>
        </w:rPr>
        <w:t xml:space="preserve"> to avoid the requirement to obtain a HMO licence, are now </w:t>
      </w:r>
      <w:r w:rsidR="0028296A" w:rsidRPr="00E67600">
        <w:rPr>
          <w:rFonts w:ascii="Times New Roman" w:hAnsi="Times New Roman" w:cs="Times New Roman"/>
          <w:sz w:val="24"/>
          <w:szCs w:val="24"/>
        </w:rPr>
        <w:t>finding themselves in situations where the</w:t>
      </w:r>
      <w:r w:rsidRPr="00E67600">
        <w:rPr>
          <w:rFonts w:ascii="Times New Roman" w:hAnsi="Times New Roman" w:cs="Times New Roman"/>
          <w:sz w:val="24"/>
          <w:szCs w:val="24"/>
        </w:rPr>
        <w:t>ir direct</w:t>
      </w:r>
      <w:r w:rsidR="0028296A" w:rsidRPr="00E67600">
        <w:rPr>
          <w:rFonts w:ascii="Times New Roman" w:hAnsi="Times New Roman" w:cs="Times New Roman"/>
          <w:sz w:val="24"/>
          <w:szCs w:val="24"/>
        </w:rPr>
        <w:t xml:space="preserve"> tenants </w:t>
      </w:r>
      <w:r w:rsidRPr="00E67600">
        <w:rPr>
          <w:rFonts w:ascii="Times New Roman" w:hAnsi="Times New Roman" w:cs="Times New Roman"/>
          <w:sz w:val="24"/>
          <w:szCs w:val="24"/>
        </w:rPr>
        <w:t xml:space="preserve">have been subletting to other occupiers and in some instances </w:t>
      </w:r>
      <w:r w:rsidR="009F7CED">
        <w:rPr>
          <w:rFonts w:ascii="Times New Roman" w:hAnsi="Times New Roman" w:cs="Times New Roman"/>
          <w:sz w:val="24"/>
          <w:szCs w:val="24"/>
        </w:rPr>
        <w:t xml:space="preserve">even </w:t>
      </w:r>
      <w:r w:rsidR="0028296A" w:rsidRPr="00E67600">
        <w:rPr>
          <w:rFonts w:ascii="Times New Roman" w:hAnsi="Times New Roman" w:cs="Times New Roman"/>
          <w:sz w:val="24"/>
          <w:szCs w:val="24"/>
        </w:rPr>
        <w:t xml:space="preserve">converting living rooms </w:t>
      </w:r>
      <w:r w:rsidR="009F7CED">
        <w:rPr>
          <w:rFonts w:ascii="Times New Roman" w:hAnsi="Times New Roman" w:cs="Times New Roman"/>
          <w:sz w:val="24"/>
          <w:szCs w:val="24"/>
        </w:rPr>
        <w:t xml:space="preserve">and other rooms </w:t>
      </w:r>
      <w:r w:rsidR="0028296A" w:rsidRPr="00E67600">
        <w:rPr>
          <w:rFonts w:ascii="Times New Roman" w:hAnsi="Times New Roman" w:cs="Times New Roman"/>
          <w:sz w:val="24"/>
          <w:szCs w:val="24"/>
        </w:rPr>
        <w:t xml:space="preserve">into </w:t>
      </w:r>
      <w:r w:rsidR="009F7CED">
        <w:rPr>
          <w:rFonts w:ascii="Times New Roman" w:hAnsi="Times New Roman" w:cs="Times New Roman"/>
          <w:sz w:val="24"/>
          <w:szCs w:val="24"/>
        </w:rPr>
        <w:t xml:space="preserve">additional </w:t>
      </w:r>
      <w:r w:rsidR="0028296A" w:rsidRPr="00E67600">
        <w:rPr>
          <w:rFonts w:ascii="Times New Roman" w:hAnsi="Times New Roman" w:cs="Times New Roman"/>
          <w:sz w:val="24"/>
          <w:szCs w:val="24"/>
        </w:rPr>
        <w:t xml:space="preserve">bedrooms </w:t>
      </w:r>
      <w:r w:rsidR="009F7CED">
        <w:rPr>
          <w:rFonts w:ascii="Times New Roman" w:hAnsi="Times New Roman" w:cs="Times New Roman"/>
          <w:sz w:val="24"/>
          <w:szCs w:val="24"/>
        </w:rPr>
        <w:t xml:space="preserve">to increase the number of occupiers.  </w:t>
      </w:r>
    </w:p>
    <w:p w14:paraId="66E86583" w14:textId="77777777" w:rsidR="00E67600" w:rsidRPr="00E67600" w:rsidRDefault="00E67600" w:rsidP="00E67600">
      <w:pPr>
        <w:pStyle w:val="ListParagraph"/>
        <w:rPr>
          <w:rFonts w:ascii="Times New Roman" w:hAnsi="Times New Roman" w:cs="Times New Roman"/>
          <w:sz w:val="24"/>
          <w:szCs w:val="24"/>
        </w:rPr>
      </w:pPr>
    </w:p>
    <w:p w14:paraId="49A9CAE8" w14:textId="338EBA3D" w:rsidR="00E67600" w:rsidRPr="008D43DB" w:rsidRDefault="0028296A" w:rsidP="008D43DB">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lastRenderedPageBreak/>
        <w:t>The effect of this is often that due to the increased number of occupiers</w:t>
      </w:r>
      <w:r w:rsidR="00D53D2E" w:rsidRPr="00E67600">
        <w:rPr>
          <w:rFonts w:ascii="Times New Roman" w:hAnsi="Times New Roman" w:cs="Times New Roman"/>
          <w:sz w:val="24"/>
          <w:szCs w:val="24"/>
        </w:rPr>
        <w:t>,</w:t>
      </w:r>
      <w:r w:rsidRPr="00E67600">
        <w:rPr>
          <w:rFonts w:ascii="Times New Roman" w:hAnsi="Times New Roman" w:cs="Times New Roman"/>
          <w:sz w:val="24"/>
          <w:szCs w:val="24"/>
        </w:rPr>
        <w:t xml:space="preserve"> the property will fall within the definition of a</w:t>
      </w:r>
      <w:r w:rsidR="00D53D2E" w:rsidRPr="00E67600">
        <w:rPr>
          <w:rFonts w:ascii="Times New Roman" w:hAnsi="Times New Roman" w:cs="Times New Roman"/>
          <w:sz w:val="24"/>
          <w:szCs w:val="24"/>
        </w:rPr>
        <w:t xml:space="preserve"> licensable HMO.</w:t>
      </w:r>
      <w:r w:rsidR="008D43DB">
        <w:rPr>
          <w:rFonts w:ascii="Times New Roman" w:hAnsi="Times New Roman" w:cs="Times New Roman"/>
          <w:sz w:val="24"/>
          <w:szCs w:val="24"/>
        </w:rPr>
        <w:t xml:space="preserve"> </w:t>
      </w:r>
      <w:r w:rsidRPr="008D43DB">
        <w:rPr>
          <w:rFonts w:ascii="Times New Roman" w:hAnsi="Times New Roman" w:cs="Times New Roman"/>
          <w:sz w:val="24"/>
          <w:szCs w:val="24"/>
        </w:rPr>
        <w:t>The consequence to the unaware</w:t>
      </w:r>
      <w:r w:rsidR="009F7CED" w:rsidRPr="008D43DB">
        <w:rPr>
          <w:rFonts w:ascii="Times New Roman" w:hAnsi="Times New Roman" w:cs="Times New Roman"/>
          <w:sz w:val="24"/>
          <w:szCs w:val="24"/>
        </w:rPr>
        <w:t xml:space="preserve"> superior</w:t>
      </w:r>
      <w:r w:rsidRPr="008D43DB">
        <w:rPr>
          <w:rFonts w:ascii="Times New Roman" w:hAnsi="Times New Roman" w:cs="Times New Roman"/>
          <w:sz w:val="24"/>
          <w:szCs w:val="24"/>
        </w:rPr>
        <w:t xml:space="preserve"> landlord can often be devastating.</w:t>
      </w:r>
    </w:p>
    <w:p w14:paraId="11D9F017" w14:textId="77777777" w:rsidR="00E67600" w:rsidRPr="00E67600" w:rsidRDefault="00E67600" w:rsidP="00E67600">
      <w:pPr>
        <w:pStyle w:val="ListParagraph"/>
        <w:rPr>
          <w:rFonts w:ascii="Times New Roman" w:hAnsi="Times New Roman" w:cs="Times New Roman"/>
          <w:sz w:val="24"/>
          <w:szCs w:val="24"/>
        </w:rPr>
      </w:pPr>
    </w:p>
    <w:p w14:paraId="4EC42A2A" w14:textId="77777777" w:rsidR="00E67600" w:rsidRDefault="0028296A"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 xml:space="preserve">First, </w:t>
      </w:r>
      <w:r w:rsidR="00D53D2E" w:rsidRPr="00E67600">
        <w:rPr>
          <w:rFonts w:ascii="Times New Roman" w:hAnsi="Times New Roman" w:cs="Times New Roman"/>
          <w:sz w:val="24"/>
          <w:szCs w:val="24"/>
        </w:rPr>
        <w:t>a</w:t>
      </w:r>
      <w:r w:rsidRPr="00E67600">
        <w:rPr>
          <w:rFonts w:ascii="Times New Roman" w:hAnsi="Times New Roman" w:cs="Times New Roman"/>
          <w:sz w:val="24"/>
          <w:szCs w:val="24"/>
        </w:rPr>
        <w:t xml:space="preserve"> failure to </w:t>
      </w:r>
      <w:r w:rsidR="00D53D2E" w:rsidRPr="00E67600">
        <w:rPr>
          <w:rFonts w:ascii="Times New Roman" w:hAnsi="Times New Roman" w:cs="Times New Roman"/>
          <w:sz w:val="24"/>
          <w:szCs w:val="24"/>
        </w:rPr>
        <w:t xml:space="preserve">have a </w:t>
      </w:r>
      <w:r w:rsidRPr="00E67600">
        <w:rPr>
          <w:rFonts w:ascii="Times New Roman" w:hAnsi="Times New Roman" w:cs="Times New Roman"/>
          <w:sz w:val="24"/>
          <w:szCs w:val="24"/>
        </w:rPr>
        <w:t>licence is a criminal offence and subject to an unlimited fine.</w:t>
      </w:r>
    </w:p>
    <w:p w14:paraId="56927E19" w14:textId="77777777" w:rsidR="00E67600" w:rsidRPr="00E67600" w:rsidRDefault="00E67600" w:rsidP="00E67600">
      <w:pPr>
        <w:pStyle w:val="ListParagraph"/>
        <w:rPr>
          <w:rFonts w:ascii="Times New Roman" w:hAnsi="Times New Roman" w:cs="Times New Roman"/>
          <w:sz w:val="24"/>
          <w:szCs w:val="24"/>
        </w:rPr>
      </w:pPr>
    </w:p>
    <w:p w14:paraId="2A1B7E25" w14:textId="7E719C35" w:rsidR="00E67600" w:rsidRDefault="0028296A"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 xml:space="preserve">Second, </w:t>
      </w:r>
      <w:r w:rsidR="00D53D2E" w:rsidRPr="00E67600">
        <w:rPr>
          <w:rFonts w:ascii="Times New Roman" w:hAnsi="Times New Roman" w:cs="Times New Roman"/>
          <w:sz w:val="24"/>
          <w:szCs w:val="24"/>
        </w:rPr>
        <w:t>HMOs are</w:t>
      </w:r>
      <w:r w:rsidRPr="00E67600">
        <w:rPr>
          <w:rFonts w:ascii="Times New Roman" w:hAnsi="Times New Roman" w:cs="Times New Roman"/>
          <w:sz w:val="24"/>
          <w:szCs w:val="24"/>
        </w:rPr>
        <w:t xml:space="preserve"> subject to various management regulations</w:t>
      </w:r>
      <w:r w:rsidR="00245081" w:rsidRPr="00E67600">
        <w:rPr>
          <w:rFonts w:ascii="Times New Roman" w:hAnsi="Times New Roman" w:cs="Times New Roman"/>
          <w:sz w:val="24"/>
          <w:szCs w:val="24"/>
        </w:rPr>
        <w:t xml:space="preserve"> (contained within the Management of Houses in Multiple Occupation (England) Regulations 2006) </w:t>
      </w:r>
      <w:r w:rsidRPr="00E67600">
        <w:rPr>
          <w:rFonts w:ascii="Times New Roman" w:hAnsi="Times New Roman" w:cs="Times New Roman"/>
          <w:sz w:val="24"/>
          <w:szCs w:val="24"/>
        </w:rPr>
        <w:t xml:space="preserve">to ensure the health, safety, and wellbeing of the </w:t>
      </w:r>
      <w:r w:rsidR="009F7CED">
        <w:rPr>
          <w:rFonts w:ascii="Times New Roman" w:hAnsi="Times New Roman" w:cs="Times New Roman"/>
          <w:sz w:val="24"/>
          <w:szCs w:val="24"/>
        </w:rPr>
        <w:t>occupiers</w:t>
      </w:r>
      <w:r w:rsidRPr="00E67600">
        <w:rPr>
          <w:rFonts w:ascii="Times New Roman" w:hAnsi="Times New Roman" w:cs="Times New Roman"/>
          <w:sz w:val="24"/>
          <w:szCs w:val="24"/>
        </w:rPr>
        <w:t xml:space="preserve">. There are stringent standards and if the property does not meet such, any </w:t>
      </w:r>
      <w:r w:rsidR="009F7CED">
        <w:rPr>
          <w:rFonts w:ascii="Times New Roman" w:hAnsi="Times New Roman" w:cs="Times New Roman"/>
          <w:sz w:val="24"/>
          <w:szCs w:val="24"/>
        </w:rPr>
        <w:t>breach</w:t>
      </w:r>
      <w:r w:rsidRPr="00E67600">
        <w:rPr>
          <w:rFonts w:ascii="Times New Roman" w:hAnsi="Times New Roman" w:cs="Times New Roman"/>
          <w:sz w:val="24"/>
          <w:szCs w:val="24"/>
        </w:rPr>
        <w:t xml:space="preserve"> is a criminal offence subject to an unlimited fine (for each separate breach of each standard).</w:t>
      </w:r>
    </w:p>
    <w:p w14:paraId="7BC314CD" w14:textId="77777777" w:rsidR="00E67600" w:rsidRPr="00E67600" w:rsidRDefault="00E67600" w:rsidP="00E67600">
      <w:pPr>
        <w:pStyle w:val="ListParagraph"/>
        <w:rPr>
          <w:rFonts w:ascii="Times New Roman" w:hAnsi="Times New Roman" w:cs="Times New Roman"/>
          <w:sz w:val="24"/>
          <w:szCs w:val="24"/>
        </w:rPr>
      </w:pPr>
    </w:p>
    <w:p w14:paraId="2D989962" w14:textId="77777777" w:rsidR="0007298D" w:rsidRDefault="00D53D2E"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L</w:t>
      </w:r>
      <w:r w:rsidR="00245081" w:rsidRPr="00E67600">
        <w:rPr>
          <w:rFonts w:ascii="Times New Roman" w:hAnsi="Times New Roman" w:cs="Times New Roman"/>
          <w:sz w:val="24"/>
          <w:szCs w:val="24"/>
        </w:rPr>
        <w:t>andlords can often find themselves subject to criminal prosecution for matters which they did not know existed.</w:t>
      </w:r>
      <w:r w:rsidR="0007298D">
        <w:rPr>
          <w:rFonts w:ascii="Times New Roman" w:hAnsi="Times New Roman" w:cs="Times New Roman"/>
          <w:sz w:val="24"/>
          <w:szCs w:val="24"/>
        </w:rPr>
        <w:t xml:space="preserve"> As the courts regularly reiterate, ignorance is no excuse.</w:t>
      </w:r>
    </w:p>
    <w:p w14:paraId="52410557" w14:textId="77777777" w:rsidR="0007298D" w:rsidRPr="0007298D" w:rsidRDefault="0007298D" w:rsidP="0007298D">
      <w:pPr>
        <w:pStyle w:val="ListParagraph"/>
        <w:rPr>
          <w:rFonts w:ascii="Times New Roman" w:hAnsi="Times New Roman" w:cs="Times New Roman"/>
          <w:sz w:val="24"/>
          <w:szCs w:val="24"/>
        </w:rPr>
      </w:pPr>
    </w:p>
    <w:p w14:paraId="265990E8" w14:textId="433D9C0E" w:rsidR="00E67600" w:rsidRDefault="00245081"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Further, since 6 April 2017, the Housing and Planning Act 2016 (‘HPA 2016’) introduced financial penalties as an alternative to criminal prosecution. A local council may impose a financial penalty of up to £30,000</w:t>
      </w:r>
      <w:r w:rsidR="00646272" w:rsidRPr="00E67600">
        <w:rPr>
          <w:rFonts w:ascii="Times New Roman" w:hAnsi="Times New Roman" w:cs="Times New Roman"/>
          <w:sz w:val="24"/>
          <w:szCs w:val="24"/>
        </w:rPr>
        <w:t>.00</w:t>
      </w:r>
      <w:r w:rsidRPr="00E67600">
        <w:rPr>
          <w:rFonts w:ascii="Times New Roman" w:hAnsi="Times New Roman" w:cs="Times New Roman"/>
          <w:sz w:val="24"/>
          <w:szCs w:val="24"/>
        </w:rPr>
        <w:t xml:space="preserve"> on a landlord for each offence.</w:t>
      </w:r>
    </w:p>
    <w:p w14:paraId="5518D911" w14:textId="77777777" w:rsidR="00E67600" w:rsidRPr="00E67600" w:rsidRDefault="00E67600" w:rsidP="00E67600">
      <w:pPr>
        <w:pStyle w:val="ListParagraph"/>
        <w:rPr>
          <w:rFonts w:ascii="Times New Roman" w:hAnsi="Times New Roman" w:cs="Times New Roman"/>
          <w:sz w:val="24"/>
          <w:szCs w:val="24"/>
        </w:rPr>
      </w:pPr>
    </w:p>
    <w:p w14:paraId="6488456E" w14:textId="1B4F2529" w:rsidR="00E67600" w:rsidRDefault="00245081"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It is common for properties which were not intended to be HMOs to be subject of multiple charges for breaches of the management regulations. These soon add up. Ten breaches</w:t>
      </w:r>
      <w:r w:rsidR="00B87FB4">
        <w:rPr>
          <w:rFonts w:ascii="Times New Roman" w:hAnsi="Times New Roman" w:cs="Times New Roman"/>
          <w:sz w:val="24"/>
          <w:szCs w:val="24"/>
        </w:rPr>
        <w:t>, which is not uncommon,</w:t>
      </w:r>
      <w:r w:rsidRPr="00E67600">
        <w:rPr>
          <w:rFonts w:ascii="Times New Roman" w:hAnsi="Times New Roman" w:cs="Times New Roman"/>
          <w:sz w:val="24"/>
          <w:szCs w:val="24"/>
        </w:rPr>
        <w:t xml:space="preserve"> c</w:t>
      </w:r>
      <w:r w:rsidR="00B87FB4">
        <w:rPr>
          <w:rFonts w:ascii="Times New Roman" w:hAnsi="Times New Roman" w:cs="Times New Roman"/>
          <w:sz w:val="24"/>
          <w:szCs w:val="24"/>
        </w:rPr>
        <w:t>an</w:t>
      </w:r>
      <w:r w:rsidRPr="00E67600">
        <w:rPr>
          <w:rFonts w:ascii="Times New Roman" w:hAnsi="Times New Roman" w:cs="Times New Roman"/>
          <w:sz w:val="24"/>
          <w:szCs w:val="24"/>
        </w:rPr>
        <w:t xml:space="preserve"> amount to civil penalties in the sum of £300,000.00.</w:t>
      </w:r>
    </w:p>
    <w:p w14:paraId="39727C6C" w14:textId="77777777" w:rsidR="005504B1" w:rsidRPr="005504B1" w:rsidRDefault="005504B1" w:rsidP="005504B1">
      <w:pPr>
        <w:pStyle w:val="ListParagraph"/>
        <w:rPr>
          <w:rFonts w:ascii="Times New Roman" w:hAnsi="Times New Roman" w:cs="Times New Roman"/>
          <w:sz w:val="24"/>
          <w:szCs w:val="24"/>
        </w:rPr>
      </w:pPr>
    </w:p>
    <w:p w14:paraId="4651568F" w14:textId="7B711516" w:rsidR="005504B1" w:rsidRDefault="005504B1" w:rsidP="0064627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By way of examples, the management regulations require that the manager of the property must:</w:t>
      </w:r>
    </w:p>
    <w:p w14:paraId="40EBC437" w14:textId="77777777" w:rsidR="005504B1" w:rsidRPr="005504B1" w:rsidRDefault="005504B1" w:rsidP="005504B1">
      <w:pPr>
        <w:pStyle w:val="ListParagraph"/>
        <w:rPr>
          <w:rFonts w:ascii="Times New Roman" w:hAnsi="Times New Roman" w:cs="Times New Roman"/>
          <w:sz w:val="24"/>
          <w:szCs w:val="24"/>
        </w:rPr>
      </w:pPr>
    </w:p>
    <w:p w14:paraId="50073E3F" w14:textId="3C42F955" w:rsidR="005504B1" w:rsidRDefault="005504B1" w:rsidP="005504B1">
      <w:pPr>
        <w:pStyle w:val="ListParagraph"/>
        <w:numPr>
          <w:ilvl w:val="0"/>
          <w:numId w:val="3"/>
        </w:numPr>
        <w:spacing w:after="0" w:line="360" w:lineRule="auto"/>
        <w:rPr>
          <w:rFonts w:ascii="Times New Roman" w:hAnsi="Times New Roman" w:cs="Times New Roman"/>
          <w:sz w:val="24"/>
          <w:szCs w:val="24"/>
        </w:rPr>
      </w:pPr>
      <w:r w:rsidRPr="005504B1">
        <w:rPr>
          <w:rFonts w:ascii="Times New Roman" w:hAnsi="Times New Roman" w:cs="Times New Roman"/>
          <w:sz w:val="24"/>
          <w:szCs w:val="24"/>
        </w:rPr>
        <w:t>ensure that</w:t>
      </w:r>
      <w:r>
        <w:rPr>
          <w:rFonts w:ascii="Times New Roman" w:hAnsi="Times New Roman" w:cs="Times New Roman"/>
          <w:sz w:val="24"/>
          <w:szCs w:val="24"/>
        </w:rPr>
        <w:t xml:space="preserve"> </w:t>
      </w:r>
      <w:r w:rsidRPr="005504B1">
        <w:rPr>
          <w:rFonts w:ascii="Times New Roman" w:hAnsi="Times New Roman" w:cs="Times New Roman"/>
          <w:sz w:val="24"/>
          <w:szCs w:val="24"/>
        </w:rPr>
        <w:t>his name, address and any telephone contact number are made available to each household in the HMO; and</w:t>
      </w:r>
      <w:r>
        <w:rPr>
          <w:rFonts w:ascii="Times New Roman" w:hAnsi="Times New Roman" w:cs="Times New Roman"/>
          <w:sz w:val="24"/>
          <w:szCs w:val="24"/>
        </w:rPr>
        <w:t xml:space="preserve"> </w:t>
      </w:r>
      <w:r w:rsidRPr="005504B1">
        <w:rPr>
          <w:rFonts w:ascii="Times New Roman" w:hAnsi="Times New Roman" w:cs="Times New Roman"/>
          <w:sz w:val="24"/>
          <w:szCs w:val="24"/>
        </w:rPr>
        <w:t>such details are clearly displayed in a prominent position in the HMO</w:t>
      </w:r>
      <w:r>
        <w:rPr>
          <w:rFonts w:ascii="Times New Roman" w:hAnsi="Times New Roman" w:cs="Times New Roman"/>
          <w:sz w:val="24"/>
          <w:szCs w:val="24"/>
        </w:rPr>
        <w:t>.</w:t>
      </w:r>
    </w:p>
    <w:p w14:paraId="2A1A78C2" w14:textId="77777777" w:rsidR="005504B1" w:rsidRDefault="005504B1" w:rsidP="005504B1">
      <w:pPr>
        <w:pStyle w:val="ListParagraph"/>
        <w:spacing w:after="0" w:line="360" w:lineRule="auto"/>
        <w:rPr>
          <w:rFonts w:ascii="Times New Roman" w:hAnsi="Times New Roman" w:cs="Times New Roman"/>
          <w:sz w:val="24"/>
          <w:szCs w:val="24"/>
        </w:rPr>
      </w:pPr>
    </w:p>
    <w:p w14:paraId="0C910AC6" w14:textId="59BC20E7" w:rsidR="005504B1" w:rsidRDefault="005504B1" w:rsidP="005504B1">
      <w:pPr>
        <w:pStyle w:val="ListParagraph"/>
        <w:numPr>
          <w:ilvl w:val="0"/>
          <w:numId w:val="3"/>
        </w:numPr>
        <w:spacing w:after="0" w:line="360" w:lineRule="auto"/>
        <w:rPr>
          <w:rFonts w:ascii="Times New Roman" w:hAnsi="Times New Roman" w:cs="Times New Roman"/>
          <w:sz w:val="24"/>
          <w:szCs w:val="24"/>
        </w:rPr>
      </w:pPr>
      <w:r w:rsidRPr="005504B1">
        <w:rPr>
          <w:rFonts w:ascii="Times New Roman" w:hAnsi="Times New Roman" w:cs="Times New Roman"/>
          <w:sz w:val="24"/>
          <w:szCs w:val="24"/>
        </w:rPr>
        <w:t>ensure that each unit of living accommodation within the HMO and any furniture supplied with it are in clean condition at the beginning of a person’s occupation of it.</w:t>
      </w:r>
    </w:p>
    <w:p w14:paraId="421BFFFB" w14:textId="77777777" w:rsidR="005504B1" w:rsidRPr="005504B1" w:rsidRDefault="005504B1" w:rsidP="005504B1">
      <w:pPr>
        <w:pStyle w:val="ListParagraph"/>
        <w:rPr>
          <w:rFonts w:ascii="Times New Roman" w:hAnsi="Times New Roman" w:cs="Times New Roman"/>
          <w:sz w:val="24"/>
          <w:szCs w:val="24"/>
        </w:rPr>
      </w:pPr>
    </w:p>
    <w:p w14:paraId="214729D1" w14:textId="4D766A7B" w:rsidR="005504B1" w:rsidRPr="005504B1" w:rsidRDefault="005504B1" w:rsidP="005504B1">
      <w:pPr>
        <w:pStyle w:val="ListParagraph"/>
        <w:numPr>
          <w:ilvl w:val="0"/>
          <w:numId w:val="3"/>
        </w:numPr>
        <w:spacing w:after="0" w:line="360" w:lineRule="auto"/>
        <w:rPr>
          <w:rFonts w:ascii="Times New Roman" w:hAnsi="Times New Roman" w:cs="Times New Roman"/>
          <w:sz w:val="24"/>
          <w:szCs w:val="24"/>
        </w:rPr>
      </w:pPr>
      <w:r w:rsidRPr="005504B1">
        <w:rPr>
          <w:rFonts w:ascii="Times New Roman" w:hAnsi="Times New Roman" w:cs="Times New Roman"/>
          <w:sz w:val="24"/>
          <w:szCs w:val="24"/>
        </w:rPr>
        <w:t>ensure, in relation to each part of the HMO that is used as living accommodation, that</w:t>
      </w:r>
      <w:r>
        <w:rPr>
          <w:rFonts w:ascii="Times New Roman" w:hAnsi="Times New Roman" w:cs="Times New Roman"/>
          <w:sz w:val="24"/>
          <w:szCs w:val="24"/>
        </w:rPr>
        <w:t xml:space="preserve">: </w:t>
      </w:r>
      <w:r w:rsidRPr="005504B1">
        <w:rPr>
          <w:rFonts w:ascii="Times New Roman" w:hAnsi="Times New Roman" w:cs="Times New Roman"/>
          <w:sz w:val="24"/>
          <w:szCs w:val="24"/>
        </w:rPr>
        <w:t>the internal structure is maintained in good repai</w:t>
      </w:r>
      <w:r>
        <w:rPr>
          <w:rFonts w:ascii="Times New Roman" w:hAnsi="Times New Roman" w:cs="Times New Roman"/>
          <w:sz w:val="24"/>
          <w:szCs w:val="24"/>
        </w:rPr>
        <w:t xml:space="preserve">r; </w:t>
      </w:r>
      <w:r w:rsidRPr="005504B1">
        <w:rPr>
          <w:rFonts w:ascii="Times New Roman" w:hAnsi="Times New Roman" w:cs="Times New Roman"/>
          <w:sz w:val="24"/>
          <w:szCs w:val="24"/>
        </w:rPr>
        <w:t xml:space="preserve">any fixtures, fittings or appliances </w:t>
      </w:r>
      <w:r w:rsidRPr="005504B1">
        <w:rPr>
          <w:rFonts w:ascii="Times New Roman" w:hAnsi="Times New Roman" w:cs="Times New Roman"/>
          <w:sz w:val="24"/>
          <w:szCs w:val="24"/>
        </w:rPr>
        <w:lastRenderedPageBreak/>
        <w:t>within the part are maintained in good repair and in clean working order; and</w:t>
      </w:r>
      <w:r>
        <w:rPr>
          <w:rFonts w:ascii="Times New Roman" w:hAnsi="Times New Roman" w:cs="Times New Roman"/>
          <w:sz w:val="24"/>
          <w:szCs w:val="24"/>
        </w:rPr>
        <w:t xml:space="preserve"> </w:t>
      </w:r>
      <w:r w:rsidRPr="005504B1">
        <w:rPr>
          <w:rFonts w:ascii="Times New Roman" w:hAnsi="Times New Roman" w:cs="Times New Roman"/>
          <w:sz w:val="24"/>
          <w:szCs w:val="24"/>
        </w:rPr>
        <w:t>every window and other means of ventilation are kept in good repair.</w:t>
      </w:r>
    </w:p>
    <w:p w14:paraId="5ADC72A3" w14:textId="77777777" w:rsidR="00E67600" w:rsidRPr="00E67600" w:rsidRDefault="00E67600" w:rsidP="00E67600">
      <w:pPr>
        <w:pStyle w:val="ListParagraph"/>
        <w:rPr>
          <w:rFonts w:ascii="Times New Roman" w:hAnsi="Times New Roman" w:cs="Times New Roman"/>
          <w:sz w:val="24"/>
          <w:szCs w:val="24"/>
        </w:rPr>
      </w:pPr>
    </w:p>
    <w:p w14:paraId="1184AE75" w14:textId="7848057D" w:rsidR="00E67600" w:rsidRDefault="0028296A"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 xml:space="preserve">Then comes the </w:t>
      </w:r>
      <w:r w:rsidR="009F7CED">
        <w:rPr>
          <w:rFonts w:ascii="Times New Roman" w:hAnsi="Times New Roman" w:cs="Times New Roman"/>
          <w:sz w:val="24"/>
          <w:szCs w:val="24"/>
        </w:rPr>
        <w:t>occupier</w:t>
      </w:r>
      <w:r w:rsidRPr="00E67600">
        <w:rPr>
          <w:rFonts w:ascii="Times New Roman" w:hAnsi="Times New Roman" w:cs="Times New Roman"/>
          <w:sz w:val="24"/>
          <w:szCs w:val="24"/>
        </w:rPr>
        <w:t>’s ability to apply for a rent repayment order</w:t>
      </w:r>
      <w:r w:rsidR="00D53D2E" w:rsidRPr="00E67600">
        <w:rPr>
          <w:rFonts w:ascii="Times New Roman" w:hAnsi="Times New Roman" w:cs="Times New Roman"/>
          <w:sz w:val="24"/>
          <w:szCs w:val="24"/>
        </w:rPr>
        <w:t xml:space="preserve"> (‘RRO’)</w:t>
      </w:r>
      <w:r w:rsidRPr="00E67600">
        <w:rPr>
          <w:rFonts w:ascii="Times New Roman" w:hAnsi="Times New Roman" w:cs="Times New Roman"/>
          <w:sz w:val="24"/>
          <w:szCs w:val="24"/>
        </w:rPr>
        <w:t xml:space="preserve">, which can entitle them to re-claim up to 12 months of their rent. </w:t>
      </w:r>
      <w:r w:rsidR="00D53D2E" w:rsidRPr="00E67600">
        <w:rPr>
          <w:rFonts w:ascii="Times New Roman" w:hAnsi="Times New Roman" w:cs="Times New Roman"/>
          <w:sz w:val="24"/>
          <w:szCs w:val="24"/>
        </w:rPr>
        <w:t>The question is, who can they reclaim their rent from?</w:t>
      </w:r>
    </w:p>
    <w:p w14:paraId="2A25750E" w14:textId="77777777" w:rsidR="00E67600" w:rsidRPr="00E67600" w:rsidRDefault="00E67600" w:rsidP="00E67600">
      <w:pPr>
        <w:pStyle w:val="ListParagraph"/>
        <w:rPr>
          <w:rFonts w:ascii="Times New Roman" w:hAnsi="Times New Roman" w:cs="Times New Roman"/>
          <w:sz w:val="24"/>
          <w:szCs w:val="24"/>
        </w:rPr>
      </w:pPr>
    </w:p>
    <w:p w14:paraId="57AD65C2" w14:textId="1A53E698" w:rsidR="00E67600" w:rsidRDefault="009F7CED" w:rsidP="0064627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RROs</w:t>
      </w:r>
      <w:r w:rsidR="0028296A" w:rsidRPr="00E67600">
        <w:rPr>
          <w:rFonts w:ascii="Times New Roman" w:hAnsi="Times New Roman" w:cs="Times New Roman"/>
          <w:sz w:val="24"/>
          <w:szCs w:val="24"/>
        </w:rPr>
        <w:t xml:space="preserve"> are </w:t>
      </w:r>
      <w:r w:rsidR="00646272" w:rsidRPr="00E67600">
        <w:rPr>
          <w:rFonts w:ascii="Times New Roman" w:hAnsi="Times New Roman" w:cs="Times New Roman"/>
          <w:sz w:val="24"/>
          <w:szCs w:val="24"/>
        </w:rPr>
        <w:t xml:space="preserve">now </w:t>
      </w:r>
      <w:r w:rsidR="0028296A" w:rsidRPr="00E67600">
        <w:rPr>
          <w:rFonts w:ascii="Times New Roman" w:hAnsi="Times New Roman" w:cs="Times New Roman"/>
          <w:sz w:val="24"/>
          <w:szCs w:val="24"/>
        </w:rPr>
        <w:t xml:space="preserve">made pursuant to </w:t>
      </w:r>
      <w:r w:rsidR="00245081" w:rsidRPr="00E67600">
        <w:rPr>
          <w:rFonts w:ascii="Times New Roman" w:hAnsi="Times New Roman" w:cs="Times New Roman"/>
          <w:sz w:val="24"/>
          <w:szCs w:val="24"/>
        </w:rPr>
        <w:t xml:space="preserve">sections 40-49 HPA 2016. Landlords who have found their properties being sublet without their knowledge or consent often believe that a RRO should not be made against them as they were not letting the property to the number of occupiers that would require a HMO licence, or in any event, they were not in receipt of the rent from those occupiers. </w:t>
      </w:r>
    </w:p>
    <w:p w14:paraId="32259F31" w14:textId="77777777" w:rsidR="00E67600" w:rsidRPr="00E67600" w:rsidRDefault="00E67600" w:rsidP="00E67600">
      <w:pPr>
        <w:pStyle w:val="ListParagraph"/>
        <w:rPr>
          <w:rFonts w:ascii="Times New Roman" w:hAnsi="Times New Roman" w:cs="Times New Roman"/>
          <w:sz w:val="24"/>
          <w:szCs w:val="24"/>
        </w:rPr>
      </w:pPr>
    </w:p>
    <w:p w14:paraId="732B0971" w14:textId="787BA7CE" w:rsidR="00E67600" w:rsidRDefault="00245081"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 xml:space="preserve">The matter was considered </w:t>
      </w:r>
      <w:r w:rsidRPr="00E67600">
        <w:rPr>
          <w:rFonts w:ascii="Times New Roman" w:hAnsi="Times New Roman" w:cs="Times New Roman"/>
          <w:i/>
          <w:iCs/>
          <w:sz w:val="24"/>
          <w:szCs w:val="24"/>
        </w:rPr>
        <w:t>i</w:t>
      </w:r>
      <w:r w:rsidR="00AE43C4" w:rsidRPr="00E67600">
        <w:rPr>
          <w:rFonts w:ascii="Times New Roman" w:hAnsi="Times New Roman" w:cs="Times New Roman"/>
          <w:i/>
          <w:iCs/>
          <w:sz w:val="24"/>
          <w:szCs w:val="24"/>
        </w:rPr>
        <w:t>n Goldsbrough &amp; Another v CA Property Management Ltd &amp; Others (Housing – House in Multiple Occupation)</w:t>
      </w:r>
      <w:r w:rsidR="00AE43C4" w:rsidRPr="00E67600">
        <w:rPr>
          <w:rFonts w:ascii="Times New Roman" w:hAnsi="Times New Roman" w:cs="Times New Roman"/>
          <w:sz w:val="24"/>
          <w:szCs w:val="24"/>
        </w:rPr>
        <w:t xml:space="preserve"> [2019] UKUT 311 (LC)</w:t>
      </w:r>
      <w:r w:rsidRPr="00E67600">
        <w:rPr>
          <w:rFonts w:ascii="Times New Roman" w:hAnsi="Times New Roman" w:cs="Times New Roman"/>
          <w:sz w:val="24"/>
          <w:szCs w:val="24"/>
        </w:rPr>
        <w:t xml:space="preserve">. The Upper Tribunal held that applications for RROs </w:t>
      </w:r>
      <w:r w:rsidR="00AE43C4" w:rsidRPr="00E67600">
        <w:rPr>
          <w:rFonts w:ascii="Times New Roman" w:hAnsi="Times New Roman" w:cs="Times New Roman"/>
          <w:sz w:val="24"/>
          <w:szCs w:val="24"/>
        </w:rPr>
        <w:t>d</w:t>
      </w:r>
      <w:r w:rsidRPr="00E67600">
        <w:rPr>
          <w:rFonts w:ascii="Times New Roman" w:hAnsi="Times New Roman" w:cs="Times New Roman"/>
          <w:sz w:val="24"/>
          <w:szCs w:val="24"/>
        </w:rPr>
        <w:t>o</w:t>
      </w:r>
      <w:r w:rsidR="00AE43C4" w:rsidRPr="00E67600">
        <w:rPr>
          <w:rFonts w:ascii="Times New Roman" w:hAnsi="Times New Roman" w:cs="Times New Roman"/>
          <w:sz w:val="24"/>
          <w:szCs w:val="24"/>
        </w:rPr>
        <w:t xml:space="preserve"> not have to be against the immediate landlord alone, but c</w:t>
      </w:r>
      <w:r w:rsidRPr="00E67600">
        <w:rPr>
          <w:rFonts w:ascii="Times New Roman" w:hAnsi="Times New Roman" w:cs="Times New Roman"/>
          <w:sz w:val="24"/>
          <w:szCs w:val="24"/>
        </w:rPr>
        <w:t>an</w:t>
      </w:r>
      <w:r w:rsidR="00AE43C4" w:rsidRPr="00E67600">
        <w:rPr>
          <w:rFonts w:ascii="Times New Roman" w:hAnsi="Times New Roman" w:cs="Times New Roman"/>
          <w:sz w:val="24"/>
          <w:szCs w:val="24"/>
        </w:rPr>
        <w:t xml:space="preserve"> be against </w:t>
      </w:r>
      <w:r w:rsidRPr="00E67600">
        <w:rPr>
          <w:rFonts w:ascii="Times New Roman" w:hAnsi="Times New Roman" w:cs="Times New Roman"/>
          <w:sz w:val="24"/>
          <w:szCs w:val="24"/>
        </w:rPr>
        <w:t>either</w:t>
      </w:r>
      <w:r w:rsidR="00AE43C4" w:rsidRPr="00E67600">
        <w:rPr>
          <w:rFonts w:ascii="Times New Roman" w:hAnsi="Times New Roman" w:cs="Times New Roman"/>
          <w:sz w:val="24"/>
          <w:szCs w:val="24"/>
        </w:rPr>
        <w:t xml:space="preserve"> the immediate landlord </w:t>
      </w:r>
      <w:r w:rsidRPr="00E67600">
        <w:rPr>
          <w:rFonts w:ascii="Times New Roman" w:hAnsi="Times New Roman" w:cs="Times New Roman"/>
          <w:sz w:val="24"/>
          <w:szCs w:val="24"/>
        </w:rPr>
        <w:t>or the</w:t>
      </w:r>
      <w:r w:rsidR="00AE43C4" w:rsidRPr="00E67600">
        <w:rPr>
          <w:rFonts w:ascii="Times New Roman" w:hAnsi="Times New Roman" w:cs="Times New Roman"/>
          <w:sz w:val="24"/>
          <w:szCs w:val="24"/>
        </w:rPr>
        <w:t xml:space="preserve"> superior landlord</w:t>
      </w:r>
      <w:r w:rsidRPr="00E67600">
        <w:rPr>
          <w:rFonts w:ascii="Times New Roman" w:hAnsi="Times New Roman" w:cs="Times New Roman"/>
          <w:sz w:val="24"/>
          <w:szCs w:val="24"/>
        </w:rPr>
        <w:t xml:space="preserve"> (i.e. the unaware </w:t>
      </w:r>
      <w:r w:rsidR="009F7CED">
        <w:rPr>
          <w:rFonts w:ascii="Times New Roman" w:hAnsi="Times New Roman" w:cs="Times New Roman"/>
          <w:sz w:val="24"/>
          <w:szCs w:val="24"/>
        </w:rPr>
        <w:t xml:space="preserve">superior </w:t>
      </w:r>
      <w:r w:rsidRPr="00E67600">
        <w:rPr>
          <w:rFonts w:ascii="Times New Roman" w:hAnsi="Times New Roman" w:cs="Times New Roman"/>
          <w:sz w:val="24"/>
          <w:szCs w:val="24"/>
        </w:rPr>
        <w:t>landlord).</w:t>
      </w:r>
    </w:p>
    <w:p w14:paraId="55161934" w14:textId="77777777" w:rsidR="00E67600" w:rsidRPr="00E67600" w:rsidRDefault="00E67600" w:rsidP="00E67600">
      <w:pPr>
        <w:pStyle w:val="ListParagraph"/>
        <w:rPr>
          <w:rFonts w:ascii="Times New Roman" w:hAnsi="Times New Roman" w:cs="Times New Roman"/>
          <w:sz w:val="24"/>
          <w:szCs w:val="24"/>
        </w:rPr>
      </w:pPr>
    </w:p>
    <w:p w14:paraId="2E75DA6D" w14:textId="5E1ACE88" w:rsidR="00E67600" w:rsidRDefault="00245081"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It is often the case that when these situations unfold, the immediate landlord,</w:t>
      </w:r>
      <w:r w:rsidR="000E3A4F">
        <w:rPr>
          <w:rFonts w:ascii="Times New Roman" w:hAnsi="Times New Roman" w:cs="Times New Roman"/>
          <w:sz w:val="24"/>
          <w:szCs w:val="24"/>
        </w:rPr>
        <w:t xml:space="preserve"> i.e.</w:t>
      </w:r>
      <w:r w:rsidRPr="00E67600">
        <w:rPr>
          <w:rFonts w:ascii="Times New Roman" w:hAnsi="Times New Roman" w:cs="Times New Roman"/>
          <w:sz w:val="24"/>
          <w:szCs w:val="24"/>
        </w:rPr>
        <w:t xml:space="preserve"> the tenants who are subletting, disappear </w:t>
      </w:r>
      <w:r w:rsidR="00646272" w:rsidRPr="00E67600">
        <w:rPr>
          <w:rFonts w:ascii="Times New Roman" w:hAnsi="Times New Roman" w:cs="Times New Roman"/>
          <w:sz w:val="24"/>
          <w:szCs w:val="24"/>
        </w:rPr>
        <w:t xml:space="preserve">and it is easier for the </w:t>
      </w:r>
      <w:r w:rsidR="009F7CED">
        <w:rPr>
          <w:rFonts w:ascii="Times New Roman" w:hAnsi="Times New Roman" w:cs="Times New Roman"/>
          <w:sz w:val="24"/>
          <w:szCs w:val="24"/>
        </w:rPr>
        <w:t>occupiers</w:t>
      </w:r>
      <w:r w:rsidR="00646272" w:rsidRPr="00E67600">
        <w:rPr>
          <w:rFonts w:ascii="Times New Roman" w:hAnsi="Times New Roman" w:cs="Times New Roman"/>
          <w:sz w:val="24"/>
          <w:szCs w:val="24"/>
        </w:rPr>
        <w:t xml:space="preserve"> to seek an RRO against the unaware </w:t>
      </w:r>
      <w:r w:rsidR="009F7CED">
        <w:rPr>
          <w:rFonts w:ascii="Times New Roman" w:hAnsi="Times New Roman" w:cs="Times New Roman"/>
          <w:sz w:val="24"/>
          <w:szCs w:val="24"/>
        </w:rPr>
        <w:t xml:space="preserve">superior </w:t>
      </w:r>
      <w:r w:rsidR="00646272" w:rsidRPr="00E67600">
        <w:rPr>
          <w:rFonts w:ascii="Times New Roman" w:hAnsi="Times New Roman" w:cs="Times New Roman"/>
          <w:sz w:val="24"/>
          <w:szCs w:val="24"/>
        </w:rPr>
        <w:t xml:space="preserve">landlord, as they own the property and there are </w:t>
      </w:r>
      <w:r w:rsidR="000E3A4F">
        <w:rPr>
          <w:rFonts w:ascii="Times New Roman" w:hAnsi="Times New Roman" w:cs="Times New Roman"/>
          <w:sz w:val="24"/>
          <w:szCs w:val="24"/>
        </w:rPr>
        <w:t>fewer</w:t>
      </w:r>
      <w:r w:rsidR="000E3A4F" w:rsidRPr="00E67600">
        <w:rPr>
          <w:rFonts w:ascii="Times New Roman" w:hAnsi="Times New Roman" w:cs="Times New Roman"/>
          <w:sz w:val="24"/>
          <w:szCs w:val="24"/>
        </w:rPr>
        <w:t xml:space="preserve"> </w:t>
      </w:r>
      <w:r w:rsidR="00646272" w:rsidRPr="00E67600">
        <w:rPr>
          <w:rFonts w:ascii="Times New Roman" w:hAnsi="Times New Roman" w:cs="Times New Roman"/>
          <w:sz w:val="24"/>
          <w:szCs w:val="24"/>
        </w:rPr>
        <w:t xml:space="preserve">problems in tracing them and ensuring </w:t>
      </w:r>
      <w:r w:rsidR="009F7CED">
        <w:rPr>
          <w:rFonts w:ascii="Times New Roman" w:hAnsi="Times New Roman" w:cs="Times New Roman"/>
          <w:sz w:val="24"/>
          <w:szCs w:val="24"/>
        </w:rPr>
        <w:t xml:space="preserve">that </w:t>
      </w:r>
      <w:r w:rsidR="00646272" w:rsidRPr="00E67600">
        <w:rPr>
          <w:rFonts w:ascii="Times New Roman" w:hAnsi="Times New Roman" w:cs="Times New Roman"/>
          <w:sz w:val="24"/>
          <w:szCs w:val="24"/>
        </w:rPr>
        <w:t>they can satisfy any judgment that is made.</w:t>
      </w:r>
    </w:p>
    <w:p w14:paraId="7A4953F2" w14:textId="77777777" w:rsidR="00E67600" w:rsidRPr="00E67600" w:rsidRDefault="00E67600" w:rsidP="00E67600">
      <w:pPr>
        <w:pStyle w:val="ListParagraph"/>
        <w:rPr>
          <w:rFonts w:ascii="Times New Roman" w:hAnsi="Times New Roman" w:cs="Times New Roman"/>
          <w:sz w:val="24"/>
          <w:szCs w:val="24"/>
        </w:rPr>
      </w:pPr>
    </w:p>
    <w:p w14:paraId="180A050C" w14:textId="77777777" w:rsidR="00E67600" w:rsidRDefault="00245081"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 xml:space="preserve">The matter came back before the Upper Tribunal in </w:t>
      </w:r>
      <w:r w:rsidRPr="00E67600">
        <w:rPr>
          <w:rFonts w:ascii="Times New Roman" w:hAnsi="Times New Roman" w:cs="Times New Roman"/>
          <w:i/>
          <w:iCs/>
          <w:sz w:val="24"/>
          <w:szCs w:val="24"/>
        </w:rPr>
        <w:t>Rakusen v Jepsen (Housing – Rent Payment – Whether A Rent Repayment Order May Be Made Against A Superior Landlord)</w:t>
      </w:r>
      <w:r w:rsidRPr="00E67600">
        <w:rPr>
          <w:rFonts w:ascii="Times New Roman" w:hAnsi="Times New Roman" w:cs="Times New Roman"/>
          <w:sz w:val="24"/>
          <w:szCs w:val="24"/>
        </w:rPr>
        <w:t xml:space="preserve"> (2020) UKUT 298 (LC)</w:t>
      </w:r>
      <w:r w:rsidR="00646272" w:rsidRPr="00E67600">
        <w:rPr>
          <w:rFonts w:ascii="Times New Roman" w:hAnsi="Times New Roman" w:cs="Times New Roman"/>
          <w:sz w:val="24"/>
          <w:szCs w:val="24"/>
        </w:rPr>
        <w:t xml:space="preserve">. The Upper Tribunal confirmed the decision in </w:t>
      </w:r>
      <w:r w:rsidR="00646272" w:rsidRPr="00E67600">
        <w:rPr>
          <w:rFonts w:ascii="Times New Roman" w:hAnsi="Times New Roman" w:cs="Times New Roman"/>
          <w:i/>
          <w:iCs/>
          <w:sz w:val="24"/>
          <w:szCs w:val="24"/>
        </w:rPr>
        <w:t>Goldsbrough</w:t>
      </w:r>
      <w:r w:rsidR="00646272" w:rsidRPr="00E67600">
        <w:rPr>
          <w:rFonts w:ascii="Times New Roman" w:hAnsi="Times New Roman" w:cs="Times New Roman"/>
          <w:sz w:val="24"/>
          <w:szCs w:val="24"/>
        </w:rPr>
        <w:t>.</w:t>
      </w:r>
    </w:p>
    <w:p w14:paraId="53705CE6" w14:textId="77777777" w:rsidR="00E67600" w:rsidRPr="00E67600" w:rsidRDefault="00E67600" w:rsidP="00E67600">
      <w:pPr>
        <w:pStyle w:val="ListParagraph"/>
        <w:rPr>
          <w:rFonts w:ascii="Times New Roman" w:hAnsi="Times New Roman" w:cs="Times New Roman"/>
          <w:sz w:val="24"/>
          <w:szCs w:val="24"/>
        </w:rPr>
      </w:pPr>
    </w:p>
    <w:p w14:paraId="711B4992" w14:textId="4FE9AE80" w:rsidR="00E67600" w:rsidRDefault="00646272"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 xml:space="preserve">Both cases considered it material that the draftsman of section 40 HPA 2016 departed from the approach taken by the draftsman of the </w:t>
      </w:r>
      <w:r w:rsidR="009F7CED">
        <w:rPr>
          <w:rFonts w:ascii="Times New Roman" w:hAnsi="Times New Roman" w:cs="Times New Roman"/>
          <w:sz w:val="24"/>
          <w:szCs w:val="24"/>
        </w:rPr>
        <w:t xml:space="preserve">Housing Act </w:t>
      </w:r>
      <w:r w:rsidRPr="00E67600">
        <w:rPr>
          <w:rFonts w:ascii="Times New Roman" w:hAnsi="Times New Roman" w:cs="Times New Roman"/>
          <w:sz w:val="24"/>
          <w:szCs w:val="24"/>
        </w:rPr>
        <w:t xml:space="preserve">2004 Act when identifying those against whom </w:t>
      </w:r>
      <w:r w:rsidR="00337C0A">
        <w:rPr>
          <w:rFonts w:ascii="Times New Roman" w:hAnsi="Times New Roman" w:cs="Times New Roman"/>
          <w:sz w:val="24"/>
          <w:szCs w:val="24"/>
        </w:rPr>
        <w:t>a RRO</w:t>
      </w:r>
      <w:r w:rsidRPr="00E67600">
        <w:rPr>
          <w:rFonts w:ascii="Times New Roman" w:hAnsi="Times New Roman" w:cs="Times New Roman"/>
          <w:sz w:val="24"/>
          <w:szCs w:val="24"/>
        </w:rPr>
        <w:t xml:space="preserve"> could be made. </w:t>
      </w:r>
    </w:p>
    <w:p w14:paraId="3EE25695" w14:textId="77777777" w:rsidR="00E67600" w:rsidRPr="00E67600" w:rsidRDefault="00E67600" w:rsidP="00E67600">
      <w:pPr>
        <w:pStyle w:val="ListParagraph"/>
        <w:rPr>
          <w:rFonts w:ascii="Times New Roman" w:hAnsi="Times New Roman" w:cs="Times New Roman"/>
          <w:sz w:val="24"/>
          <w:szCs w:val="24"/>
        </w:rPr>
      </w:pPr>
    </w:p>
    <w:p w14:paraId="7E2AFEC1" w14:textId="0554262D" w:rsidR="00E67600" w:rsidRDefault="00646272"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 xml:space="preserve">In essence, </w:t>
      </w:r>
      <w:r w:rsidR="00337C0A">
        <w:rPr>
          <w:rFonts w:ascii="Times New Roman" w:hAnsi="Times New Roman" w:cs="Times New Roman"/>
          <w:sz w:val="24"/>
          <w:szCs w:val="24"/>
        </w:rPr>
        <w:t xml:space="preserve">under </w:t>
      </w:r>
      <w:r w:rsidRPr="00E67600">
        <w:rPr>
          <w:rFonts w:ascii="Times New Roman" w:hAnsi="Times New Roman" w:cs="Times New Roman"/>
          <w:sz w:val="24"/>
          <w:szCs w:val="24"/>
        </w:rPr>
        <w:t xml:space="preserve">the previous legislative scheme for RROs, section 73(5) Housing Act 2004, a RRO is an order requiring “the appropriate person” to make a payment, and that person is defined by section 73(10) in relation to a periodical payment payable in </w:t>
      </w:r>
      <w:r w:rsidRPr="00E67600">
        <w:rPr>
          <w:rFonts w:ascii="Times New Roman" w:hAnsi="Times New Roman" w:cs="Times New Roman"/>
          <w:sz w:val="24"/>
          <w:szCs w:val="24"/>
        </w:rPr>
        <w:lastRenderedPageBreak/>
        <w:t>connection with occupation of part of an HMO as the person entitled to receive the payment on his own account in connection with such occupation</w:t>
      </w:r>
      <w:r w:rsidR="00523BBF">
        <w:rPr>
          <w:rFonts w:ascii="Times New Roman" w:hAnsi="Times New Roman" w:cs="Times New Roman"/>
          <w:sz w:val="24"/>
          <w:szCs w:val="24"/>
        </w:rPr>
        <w:t>. I</w:t>
      </w:r>
      <w:r w:rsidRPr="00E67600">
        <w:rPr>
          <w:rFonts w:ascii="Times New Roman" w:hAnsi="Times New Roman" w:cs="Times New Roman"/>
          <w:sz w:val="24"/>
          <w:szCs w:val="24"/>
        </w:rPr>
        <w:t xml:space="preserve">n other words, the immediate landlord. </w:t>
      </w:r>
    </w:p>
    <w:p w14:paraId="527C1E75" w14:textId="77777777" w:rsidR="00E67600" w:rsidRPr="00E67600" w:rsidRDefault="00E67600" w:rsidP="00E67600">
      <w:pPr>
        <w:pStyle w:val="ListParagraph"/>
        <w:rPr>
          <w:rFonts w:ascii="Times New Roman" w:hAnsi="Times New Roman" w:cs="Times New Roman"/>
          <w:sz w:val="24"/>
          <w:szCs w:val="24"/>
        </w:rPr>
      </w:pPr>
    </w:p>
    <w:p w14:paraId="15039EF9" w14:textId="01D4FF72" w:rsidR="00646272" w:rsidRDefault="00646272"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 xml:space="preserve">The current legislative scheme, under s.40 HPA 2016, in effect widens the scope to reference to rent paid by “a tenant”, which the Upper Tribunal have now held twice to include a superior landlord. </w:t>
      </w:r>
    </w:p>
    <w:p w14:paraId="5485C09A" w14:textId="77777777" w:rsidR="00E67600" w:rsidRPr="00E67600" w:rsidRDefault="00E67600" w:rsidP="00E67600">
      <w:pPr>
        <w:pStyle w:val="ListParagraph"/>
        <w:rPr>
          <w:rFonts w:ascii="Times New Roman" w:hAnsi="Times New Roman" w:cs="Times New Roman"/>
          <w:sz w:val="24"/>
          <w:szCs w:val="24"/>
        </w:rPr>
      </w:pPr>
    </w:p>
    <w:p w14:paraId="63587B79" w14:textId="0D09A930" w:rsidR="00E67600" w:rsidRDefault="00337C0A" w:rsidP="0064627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That said, t</w:t>
      </w:r>
      <w:r w:rsidR="00E67600">
        <w:rPr>
          <w:rFonts w:ascii="Times New Roman" w:hAnsi="Times New Roman" w:cs="Times New Roman"/>
          <w:sz w:val="24"/>
          <w:szCs w:val="24"/>
        </w:rPr>
        <w:t>here may be light at the end of the tunnel for the unaware superior landlord.</w:t>
      </w:r>
    </w:p>
    <w:p w14:paraId="4AB71B0D" w14:textId="77777777" w:rsidR="00E67600" w:rsidRPr="00E67600" w:rsidRDefault="00E67600" w:rsidP="00E67600">
      <w:pPr>
        <w:pStyle w:val="ListParagraph"/>
        <w:rPr>
          <w:rFonts w:ascii="Times New Roman" w:hAnsi="Times New Roman" w:cs="Times New Roman"/>
          <w:sz w:val="24"/>
          <w:szCs w:val="24"/>
        </w:rPr>
      </w:pPr>
    </w:p>
    <w:p w14:paraId="506FC6CF" w14:textId="46AC5F31" w:rsidR="00E67600" w:rsidRDefault="00E67600" w:rsidP="0064627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Permission to appeal to the Court of Appeal has been granted in </w:t>
      </w:r>
      <w:r w:rsidRPr="00E67600">
        <w:rPr>
          <w:rFonts w:ascii="Times New Roman" w:hAnsi="Times New Roman" w:cs="Times New Roman"/>
          <w:i/>
          <w:iCs/>
          <w:sz w:val="24"/>
          <w:szCs w:val="24"/>
        </w:rPr>
        <w:t xml:space="preserve">Rakusen </w:t>
      </w:r>
      <w:r>
        <w:rPr>
          <w:rFonts w:ascii="Times New Roman" w:hAnsi="Times New Roman" w:cs="Times New Roman"/>
          <w:sz w:val="24"/>
          <w:szCs w:val="24"/>
        </w:rPr>
        <w:t>and the hearing of the appeal will commence on 21 or 22 July 2021.</w:t>
      </w:r>
    </w:p>
    <w:p w14:paraId="6B2AC7DE" w14:textId="77777777" w:rsidR="00E67600" w:rsidRPr="00E67600" w:rsidRDefault="00E67600" w:rsidP="00E67600">
      <w:pPr>
        <w:pStyle w:val="ListParagraph"/>
        <w:rPr>
          <w:rFonts w:ascii="Times New Roman" w:hAnsi="Times New Roman" w:cs="Times New Roman"/>
          <w:sz w:val="24"/>
          <w:szCs w:val="24"/>
        </w:rPr>
      </w:pPr>
    </w:p>
    <w:p w14:paraId="61DD80F6" w14:textId="3293F27B" w:rsidR="00EE0B08" w:rsidRDefault="00E67600" w:rsidP="00646272">
      <w:pPr>
        <w:pStyle w:val="ListParagraph"/>
        <w:numPr>
          <w:ilvl w:val="0"/>
          <w:numId w:val="1"/>
        </w:numPr>
        <w:spacing w:after="0" w:line="360" w:lineRule="auto"/>
        <w:rPr>
          <w:rFonts w:ascii="Times New Roman" w:hAnsi="Times New Roman" w:cs="Times New Roman"/>
          <w:sz w:val="24"/>
          <w:szCs w:val="24"/>
        </w:rPr>
      </w:pPr>
      <w:r w:rsidRPr="00E67600">
        <w:rPr>
          <w:rFonts w:ascii="Times New Roman" w:hAnsi="Times New Roman" w:cs="Times New Roman"/>
          <w:sz w:val="24"/>
          <w:szCs w:val="24"/>
        </w:rPr>
        <w:t>It will be open to the</w:t>
      </w:r>
      <w:r>
        <w:rPr>
          <w:rFonts w:ascii="Times New Roman" w:hAnsi="Times New Roman" w:cs="Times New Roman"/>
          <w:sz w:val="24"/>
          <w:szCs w:val="24"/>
        </w:rPr>
        <w:t xml:space="preserve"> Court of Appeal to disagree with the Upper Tribunal and hold that RROs cannot be brought against superior landlords; however, it would seem that landlords will have a significant hurdle to overcome in persuading the Court of Appeal to make such a decision.</w:t>
      </w:r>
    </w:p>
    <w:p w14:paraId="18CA474D" w14:textId="77777777" w:rsidR="00E67600" w:rsidRPr="00E67600" w:rsidRDefault="00E67600" w:rsidP="00E67600">
      <w:pPr>
        <w:pStyle w:val="ListParagraph"/>
        <w:rPr>
          <w:rFonts w:ascii="Times New Roman" w:hAnsi="Times New Roman" w:cs="Times New Roman"/>
          <w:sz w:val="24"/>
          <w:szCs w:val="24"/>
        </w:rPr>
      </w:pPr>
    </w:p>
    <w:p w14:paraId="70CA37C4" w14:textId="14B3F449" w:rsidR="00E67600" w:rsidRDefault="00337C0A" w:rsidP="0064627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In the meantime, l</w:t>
      </w:r>
      <w:r w:rsidR="00E67600">
        <w:rPr>
          <w:rFonts w:ascii="Times New Roman" w:hAnsi="Times New Roman" w:cs="Times New Roman"/>
          <w:sz w:val="24"/>
          <w:szCs w:val="24"/>
        </w:rPr>
        <w:t>andlords are best advised to continue to do everything in their power to ensure that their properties do not become licensable HMOs if they do not intend for such.</w:t>
      </w:r>
    </w:p>
    <w:p w14:paraId="41707BF5" w14:textId="77777777" w:rsidR="00E67600" w:rsidRPr="00E67600" w:rsidRDefault="00E67600" w:rsidP="00E67600">
      <w:pPr>
        <w:pStyle w:val="ListParagraph"/>
        <w:rPr>
          <w:rFonts w:ascii="Times New Roman" w:hAnsi="Times New Roman" w:cs="Times New Roman"/>
          <w:sz w:val="24"/>
          <w:szCs w:val="24"/>
        </w:rPr>
      </w:pPr>
    </w:p>
    <w:p w14:paraId="684BDD2A" w14:textId="5F9D7FBD" w:rsidR="00E67600" w:rsidRDefault="00E67600" w:rsidP="0064627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In doing so landlords should regularly inspect their properties,</w:t>
      </w:r>
      <w:r w:rsidR="009F7CED">
        <w:rPr>
          <w:rFonts w:ascii="Times New Roman" w:hAnsi="Times New Roman" w:cs="Times New Roman"/>
          <w:sz w:val="24"/>
          <w:szCs w:val="24"/>
        </w:rPr>
        <w:t xml:space="preserve"> and keep detailed records as to such,</w:t>
      </w:r>
      <w:r>
        <w:rPr>
          <w:rFonts w:ascii="Times New Roman" w:hAnsi="Times New Roman" w:cs="Times New Roman"/>
          <w:sz w:val="24"/>
          <w:szCs w:val="24"/>
        </w:rPr>
        <w:t xml:space="preserve"> paying close attention during such inspections to </w:t>
      </w:r>
      <w:r w:rsidR="009F7CED">
        <w:rPr>
          <w:rFonts w:ascii="Times New Roman" w:hAnsi="Times New Roman" w:cs="Times New Roman"/>
          <w:sz w:val="24"/>
          <w:szCs w:val="24"/>
        </w:rPr>
        <w:t xml:space="preserve">any </w:t>
      </w:r>
      <w:r>
        <w:rPr>
          <w:rFonts w:ascii="Times New Roman" w:hAnsi="Times New Roman" w:cs="Times New Roman"/>
          <w:sz w:val="24"/>
          <w:szCs w:val="24"/>
        </w:rPr>
        <w:t>signs of increased occupation</w:t>
      </w:r>
      <w:r w:rsidR="009F7CED">
        <w:rPr>
          <w:rFonts w:ascii="Times New Roman" w:hAnsi="Times New Roman" w:cs="Times New Roman"/>
          <w:sz w:val="24"/>
          <w:szCs w:val="24"/>
        </w:rPr>
        <w:t>.</w:t>
      </w:r>
    </w:p>
    <w:p w14:paraId="34588183" w14:textId="77777777" w:rsidR="005504B1" w:rsidRPr="005504B1" w:rsidRDefault="005504B1" w:rsidP="005504B1">
      <w:pPr>
        <w:pStyle w:val="ListParagraph"/>
        <w:rPr>
          <w:rFonts w:ascii="Times New Roman" w:hAnsi="Times New Roman" w:cs="Times New Roman"/>
          <w:sz w:val="24"/>
          <w:szCs w:val="24"/>
        </w:rPr>
      </w:pPr>
    </w:p>
    <w:p w14:paraId="383A6C46" w14:textId="6DAE70C1" w:rsidR="005504B1" w:rsidRDefault="005504B1" w:rsidP="00646272">
      <w:pPr>
        <w:pStyle w:val="ListParagraph"/>
        <w:numPr>
          <w:ilvl w:val="0"/>
          <w:numId w:val="1"/>
        </w:numPr>
        <w:spacing w:after="0" w:line="360" w:lineRule="auto"/>
        <w:rPr>
          <w:rFonts w:ascii="Times New Roman" w:hAnsi="Times New Roman" w:cs="Times New Roman"/>
          <w:sz w:val="24"/>
          <w:szCs w:val="24"/>
        </w:rPr>
      </w:pPr>
      <w:r w:rsidRPr="005504B1">
        <w:rPr>
          <w:rFonts w:ascii="Times New Roman" w:hAnsi="Times New Roman" w:cs="Times New Roman"/>
          <w:sz w:val="24"/>
          <w:szCs w:val="24"/>
        </w:rPr>
        <w:t xml:space="preserve">Dale Timson specialises in landlord and tenant matters </w:t>
      </w:r>
      <w:r>
        <w:rPr>
          <w:rFonts w:ascii="Times New Roman" w:hAnsi="Times New Roman" w:cs="Times New Roman"/>
          <w:sz w:val="24"/>
          <w:szCs w:val="24"/>
        </w:rPr>
        <w:t xml:space="preserve">including those relating to HMOs and RROs. He regularly </w:t>
      </w:r>
      <w:r w:rsidRPr="005504B1">
        <w:rPr>
          <w:rFonts w:ascii="Times New Roman" w:hAnsi="Times New Roman" w:cs="Times New Roman"/>
          <w:sz w:val="24"/>
          <w:szCs w:val="24"/>
        </w:rPr>
        <w:t xml:space="preserve">represents </w:t>
      </w:r>
      <w:r>
        <w:rPr>
          <w:rFonts w:ascii="Times New Roman" w:hAnsi="Times New Roman" w:cs="Times New Roman"/>
          <w:sz w:val="24"/>
          <w:szCs w:val="24"/>
        </w:rPr>
        <w:t xml:space="preserve">both </w:t>
      </w:r>
      <w:r w:rsidRPr="005504B1">
        <w:rPr>
          <w:rFonts w:ascii="Times New Roman" w:hAnsi="Times New Roman" w:cs="Times New Roman"/>
          <w:sz w:val="24"/>
          <w:szCs w:val="24"/>
        </w:rPr>
        <w:t xml:space="preserve">landlords </w:t>
      </w:r>
      <w:r>
        <w:rPr>
          <w:rFonts w:ascii="Times New Roman" w:hAnsi="Times New Roman" w:cs="Times New Roman"/>
          <w:sz w:val="24"/>
          <w:szCs w:val="24"/>
        </w:rPr>
        <w:t xml:space="preserve">and tenants in these types of cases and can be contacted through his clerk, Greg Piner, by emailing </w:t>
      </w:r>
      <w:r w:rsidRPr="005504B1">
        <w:rPr>
          <w:rFonts w:ascii="Times New Roman" w:hAnsi="Times New Roman" w:cs="Times New Roman"/>
          <w:sz w:val="24"/>
          <w:szCs w:val="24"/>
        </w:rPr>
        <w:t>gregpiner@5pumpcourt.com</w:t>
      </w:r>
      <w:r>
        <w:rPr>
          <w:rFonts w:ascii="Times New Roman" w:hAnsi="Times New Roman" w:cs="Times New Roman"/>
          <w:sz w:val="24"/>
          <w:szCs w:val="24"/>
        </w:rPr>
        <w:t>.</w:t>
      </w:r>
    </w:p>
    <w:p w14:paraId="15593B93" w14:textId="77777777" w:rsidR="005504B1" w:rsidRDefault="005504B1" w:rsidP="009F7CED">
      <w:pPr>
        <w:pStyle w:val="ListParagraph"/>
        <w:jc w:val="right"/>
        <w:rPr>
          <w:rFonts w:ascii="Times New Roman" w:hAnsi="Times New Roman" w:cs="Times New Roman"/>
          <w:sz w:val="24"/>
          <w:szCs w:val="24"/>
        </w:rPr>
      </w:pPr>
    </w:p>
    <w:p w14:paraId="2751139A" w14:textId="535C41E8" w:rsidR="009F7CED" w:rsidRPr="009F7CED" w:rsidRDefault="009F7CED" w:rsidP="009F7CED">
      <w:pPr>
        <w:pStyle w:val="ListParagraph"/>
        <w:jc w:val="right"/>
        <w:rPr>
          <w:rFonts w:ascii="Times New Roman" w:hAnsi="Times New Roman" w:cs="Times New Roman"/>
          <w:sz w:val="24"/>
          <w:szCs w:val="24"/>
        </w:rPr>
      </w:pPr>
      <w:r>
        <w:rPr>
          <w:rFonts w:ascii="Times New Roman" w:hAnsi="Times New Roman" w:cs="Times New Roman"/>
          <w:sz w:val="24"/>
          <w:szCs w:val="24"/>
        </w:rPr>
        <w:t>DALE TIMSON</w:t>
      </w:r>
    </w:p>
    <w:p w14:paraId="69ACDAC1" w14:textId="369D80A0" w:rsidR="009F7CED" w:rsidRPr="009F7CED" w:rsidRDefault="005504B1" w:rsidP="009F7CED">
      <w:pPr>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9F7CED">
        <w:rPr>
          <w:rFonts w:ascii="Times New Roman" w:hAnsi="Times New Roman" w:cs="Times New Roman"/>
          <w:sz w:val="24"/>
          <w:szCs w:val="24"/>
        </w:rPr>
        <w:t xml:space="preserve"> May 2021</w:t>
      </w:r>
    </w:p>
    <w:sectPr w:rsidR="009F7CED" w:rsidRPr="009F7C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E98A2" w14:textId="77777777" w:rsidR="00BC1A05" w:rsidRDefault="00BC1A05" w:rsidP="00245081">
      <w:pPr>
        <w:spacing w:after="0" w:line="240" w:lineRule="auto"/>
      </w:pPr>
      <w:r>
        <w:separator/>
      </w:r>
    </w:p>
  </w:endnote>
  <w:endnote w:type="continuationSeparator" w:id="0">
    <w:p w14:paraId="58A2890B" w14:textId="77777777" w:rsidR="00BC1A05" w:rsidRDefault="00BC1A05" w:rsidP="0024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94339"/>
      <w:docPartObj>
        <w:docPartGallery w:val="Page Numbers (Bottom of Page)"/>
        <w:docPartUnique/>
      </w:docPartObj>
    </w:sdtPr>
    <w:sdtEndPr>
      <w:rPr>
        <w:noProof/>
      </w:rPr>
    </w:sdtEndPr>
    <w:sdtContent>
      <w:p w14:paraId="272C5257" w14:textId="7038067E" w:rsidR="00245081" w:rsidRDefault="00245081">
        <w:pPr>
          <w:pStyle w:val="Footer"/>
          <w:jc w:val="center"/>
        </w:pPr>
        <w:r>
          <w:fldChar w:fldCharType="begin"/>
        </w:r>
        <w:r>
          <w:instrText xml:space="preserve"> PAGE   \* MERGEFORMAT </w:instrText>
        </w:r>
        <w:r>
          <w:fldChar w:fldCharType="separate"/>
        </w:r>
        <w:r w:rsidR="00F35258">
          <w:rPr>
            <w:noProof/>
          </w:rPr>
          <w:t>2</w:t>
        </w:r>
        <w:r>
          <w:rPr>
            <w:noProof/>
          </w:rPr>
          <w:fldChar w:fldCharType="end"/>
        </w:r>
      </w:p>
    </w:sdtContent>
  </w:sdt>
  <w:p w14:paraId="0287EEF5" w14:textId="77777777" w:rsidR="00245081" w:rsidRDefault="00245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FAE0" w14:textId="77777777" w:rsidR="00BC1A05" w:rsidRDefault="00BC1A05" w:rsidP="00245081">
      <w:pPr>
        <w:spacing w:after="0" w:line="240" w:lineRule="auto"/>
      </w:pPr>
      <w:r>
        <w:separator/>
      </w:r>
    </w:p>
  </w:footnote>
  <w:footnote w:type="continuationSeparator" w:id="0">
    <w:p w14:paraId="737E614D" w14:textId="77777777" w:rsidR="00BC1A05" w:rsidRDefault="00BC1A05" w:rsidP="00245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6D3A"/>
    <w:multiLevelType w:val="hybridMultilevel"/>
    <w:tmpl w:val="7592FD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0365E2"/>
    <w:multiLevelType w:val="hybridMultilevel"/>
    <w:tmpl w:val="E7A8D1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DD4255"/>
    <w:multiLevelType w:val="hybridMultilevel"/>
    <w:tmpl w:val="A25C20CC"/>
    <w:lvl w:ilvl="0" w:tplc="E766F7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C4"/>
    <w:rsid w:val="0007298D"/>
    <w:rsid w:val="000E3A4F"/>
    <w:rsid w:val="00245081"/>
    <w:rsid w:val="0028296A"/>
    <w:rsid w:val="00337C0A"/>
    <w:rsid w:val="00407B4D"/>
    <w:rsid w:val="00523BBF"/>
    <w:rsid w:val="005504B1"/>
    <w:rsid w:val="00627375"/>
    <w:rsid w:val="00646272"/>
    <w:rsid w:val="0073672B"/>
    <w:rsid w:val="008D43DB"/>
    <w:rsid w:val="009F7CED"/>
    <w:rsid w:val="00AE43C4"/>
    <w:rsid w:val="00B87FB4"/>
    <w:rsid w:val="00BC1A05"/>
    <w:rsid w:val="00CB563B"/>
    <w:rsid w:val="00D53D2E"/>
    <w:rsid w:val="00E67600"/>
    <w:rsid w:val="00EE0B08"/>
    <w:rsid w:val="00F35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081"/>
  </w:style>
  <w:style w:type="paragraph" w:styleId="Footer">
    <w:name w:val="footer"/>
    <w:basedOn w:val="Normal"/>
    <w:link w:val="FooterChar"/>
    <w:uiPriority w:val="99"/>
    <w:unhideWhenUsed/>
    <w:rsid w:val="002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081"/>
  </w:style>
  <w:style w:type="paragraph" w:styleId="ListParagraph">
    <w:name w:val="List Paragraph"/>
    <w:basedOn w:val="Normal"/>
    <w:uiPriority w:val="34"/>
    <w:qFormat/>
    <w:rsid w:val="00646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081"/>
  </w:style>
  <w:style w:type="paragraph" w:styleId="Footer">
    <w:name w:val="footer"/>
    <w:basedOn w:val="Normal"/>
    <w:link w:val="FooterChar"/>
    <w:uiPriority w:val="99"/>
    <w:unhideWhenUsed/>
    <w:rsid w:val="002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081"/>
  </w:style>
  <w:style w:type="paragraph" w:styleId="ListParagraph">
    <w:name w:val="List Paragraph"/>
    <w:basedOn w:val="Normal"/>
    <w:uiPriority w:val="34"/>
    <w:qFormat/>
    <w:rsid w:val="00646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Timson</dc:creator>
  <cp:lastModifiedBy>Clare Kelly</cp:lastModifiedBy>
  <cp:revision>2</cp:revision>
  <dcterms:created xsi:type="dcterms:W3CDTF">2021-05-11T15:22:00Z</dcterms:created>
  <dcterms:modified xsi:type="dcterms:W3CDTF">2021-05-11T15:22:00Z</dcterms:modified>
</cp:coreProperties>
</file>